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6E41A" w14:textId="044FEA34" w:rsidR="007E0C87" w:rsidRPr="000D486E" w:rsidRDefault="000D486E" w:rsidP="000D486E">
      <w:pPr>
        <w:pBdr>
          <w:bottom w:val="single" w:sz="4" w:space="1" w:color="auto"/>
        </w:pBdr>
        <w:spacing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0D486E">
        <w:rPr>
          <w:rFonts w:ascii="Calibri" w:hAnsi="Calibri" w:cs="Calibri"/>
          <w:b/>
          <w:bCs/>
          <w:sz w:val="24"/>
          <w:szCs w:val="24"/>
        </w:rPr>
        <w:t xml:space="preserve">Bijlage </w:t>
      </w:r>
      <w:r w:rsidR="00D16021">
        <w:rPr>
          <w:rFonts w:ascii="Calibri" w:hAnsi="Calibri" w:cs="Calibri"/>
          <w:b/>
          <w:bCs/>
          <w:sz w:val="24"/>
          <w:szCs w:val="24"/>
        </w:rPr>
        <w:t>8</w:t>
      </w:r>
      <w:r w:rsidRPr="000D486E">
        <w:rPr>
          <w:rFonts w:ascii="Calibri" w:hAnsi="Calibri" w:cs="Calibri"/>
          <w:b/>
          <w:bCs/>
          <w:sz w:val="24"/>
          <w:szCs w:val="24"/>
        </w:rPr>
        <w:t>.</w:t>
      </w:r>
      <w:r w:rsidR="004F693F">
        <w:rPr>
          <w:rFonts w:ascii="Calibri" w:hAnsi="Calibri" w:cs="Calibri"/>
          <w:b/>
          <w:bCs/>
          <w:sz w:val="24"/>
          <w:szCs w:val="24"/>
        </w:rPr>
        <w:tab/>
      </w:r>
      <w:r w:rsidRPr="000D486E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0D486E">
        <w:rPr>
          <w:rFonts w:ascii="Calibri" w:hAnsi="Calibri" w:cs="Calibri"/>
          <w:b/>
          <w:bCs/>
          <w:sz w:val="24"/>
          <w:szCs w:val="24"/>
        </w:rPr>
        <w:tab/>
        <w:t>Verklaring</w:t>
      </w:r>
      <w:r w:rsidR="00692EF7">
        <w:rPr>
          <w:rFonts w:ascii="Calibri" w:hAnsi="Calibri" w:cs="Calibri"/>
          <w:b/>
          <w:bCs/>
          <w:sz w:val="24"/>
          <w:szCs w:val="24"/>
        </w:rPr>
        <w:t xml:space="preserve"> beroe</w:t>
      </w:r>
      <w:r w:rsidR="006C3C89">
        <w:rPr>
          <w:rFonts w:ascii="Calibri" w:hAnsi="Calibri" w:cs="Calibri"/>
          <w:b/>
          <w:bCs/>
          <w:sz w:val="24"/>
          <w:szCs w:val="24"/>
        </w:rPr>
        <w:t xml:space="preserve">p </w:t>
      </w:r>
      <w:r w:rsidRPr="000D486E">
        <w:rPr>
          <w:rFonts w:ascii="Calibri" w:hAnsi="Calibri" w:cs="Calibri"/>
          <w:b/>
          <w:bCs/>
          <w:sz w:val="24"/>
          <w:szCs w:val="24"/>
        </w:rPr>
        <w:t>draagkracht derde</w:t>
      </w:r>
      <w:r w:rsidR="00692EF7">
        <w:rPr>
          <w:rFonts w:ascii="Calibri" w:hAnsi="Calibri" w:cs="Calibri"/>
          <w:b/>
          <w:bCs/>
          <w:sz w:val="24"/>
          <w:szCs w:val="24"/>
        </w:rPr>
        <w:t>(n)</w:t>
      </w:r>
    </w:p>
    <w:p w14:paraId="74B0D6AD" w14:textId="77777777" w:rsidR="000D486E" w:rsidRDefault="000D486E" w:rsidP="000D486E">
      <w:pPr>
        <w:spacing w:line="240" w:lineRule="auto"/>
        <w:jc w:val="both"/>
        <w:rPr>
          <w:rFonts w:ascii="Calibri" w:hAnsi="Calibri" w:cs="Calibri"/>
        </w:rPr>
      </w:pPr>
    </w:p>
    <w:p w14:paraId="394DA4C3" w14:textId="4D6D2F9A" w:rsidR="00E43BF9" w:rsidRPr="00E43BF9" w:rsidRDefault="00E43BF9" w:rsidP="000D486E">
      <w:pPr>
        <w:spacing w:line="240" w:lineRule="auto"/>
        <w:jc w:val="both"/>
        <w:rPr>
          <w:rFonts w:ascii="Calibri" w:hAnsi="Calibri" w:cs="Calibri"/>
          <w:i/>
          <w:iCs/>
        </w:rPr>
      </w:pPr>
      <w:r w:rsidRPr="00E43BF9">
        <w:rPr>
          <w:rFonts w:ascii="Calibri" w:hAnsi="Calibri" w:cs="Calibri"/>
          <w:i/>
          <w:iCs/>
        </w:rPr>
        <w:t xml:space="preserve">Aanbesteding HR-Systeem </w:t>
      </w:r>
      <w:r w:rsidR="00D16021">
        <w:rPr>
          <w:rFonts w:ascii="Calibri" w:hAnsi="Calibri" w:cs="Calibri"/>
          <w:i/>
          <w:iCs/>
        </w:rPr>
        <w:t xml:space="preserve">Vidar </w:t>
      </w:r>
      <w:r w:rsidRPr="00E43BF9">
        <w:rPr>
          <w:rFonts w:ascii="Calibri" w:hAnsi="Calibri" w:cs="Calibri"/>
          <w:i/>
          <w:iCs/>
        </w:rPr>
        <w:t xml:space="preserve">met kenmerk </w:t>
      </w:r>
      <w:r w:rsidR="00D16021">
        <w:rPr>
          <w:rFonts w:ascii="Calibri" w:hAnsi="Calibri" w:cs="Calibri"/>
          <w:i/>
          <w:iCs/>
        </w:rPr>
        <w:t>Z/24/633863</w:t>
      </w:r>
    </w:p>
    <w:p w14:paraId="4FC3E6BC" w14:textId="77777777" w:rsidR="00E43BF9" w:rsidRPr="000D486E" w:rsidRDefault="00E43BF9" w:rsidP="000D486E">
      <w:pPr>
        <w:spacing w:line="240" w:lineRule="auto"/>
        <w:jc w:val="both"/>
        <w:rPr>
          <w:rFonts w:ascii="Calibri" w:hAnsi="Calibri" w:cs="Calibri"/>
        </w:rPr>
      </w:pPr>
    </w:p>
    <w:p w14:paraId="39DE1356" w14:textId="0EAB80DE" w:rsidR="00F07A7F" w:rsidRDefault="00F07A7F" w:rsidP="0037419C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Voor gestelde geschiktheidseisen rondom:</w:t>
      </w:r>
    </w:p>
    <w:p w14:paraId="7217DA23" w14:textId="124A5A52" w:rsidR="00F07A7F" w:rsidRDefault="00F07A7F" w:rsidP="00F07A7F">
      <w:pPr>
        <w:pStyle w:val="Lijstalinea"/>
        <w:numPr>
          <w:ilvl w:val="0"/>
          <w:numId w:val="2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Economisch en financiële draagkracht (zie paragraaf 3.3.2. aanbestedingsleidraad)</w:t>
      </w:r>
    </w:p>
    <w:p w14:paraId="5A69CCCB" w14:textId="38AFAACE" w:rsidR="00F07A7F" w:rsidRDefault="00F07A7F" w:rsidP="00F07A7F">
      <w:pPr>
        <w:pStyle w:val="Lijstalinea"/>
        <w:numPr>
          <w:ilvl w:val="0"/>
          <w:numId w:val="2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Technisch en beroepsbekwaamheid </w:t>
      </w:r>
      <w:r>
        <w:rPr>
          <w:rFonts w:ascii="Calibri" w:hAnsi="Calibri" w:cs="Calibri"/>
        </w:rPr>
        <w:t>(zie paragraaf 3.3.</w:t>
      </w:r>
      <w:r>
        <w:rPr>
          <w:rFonts w:ascii="Calibri" w:hAnsi="Calibri" w:cs="Calibri"/>
        </w:rPr>
        <w:t>3</w:t>
      </w:r>
      <w:r>
        <w:rPr>
          <w:rFonts w:ascii="Calibri" w:hAnsi="Calibri" w:cs="Calibri"/>
        </w:rPr>
        <w:t>. aanbestedingsleidraad)</w:t>
      </w:r>
    </w:p>
    <w:p w14:paraId="16E2521D" w14:textId="44710089" w:rsidR="00F07A7F" w:rsidRDefault="00F07A7F" w:rsidP="00F07A7F">
      <w:pPr>
        <w:pStyle w:val="Lijstalinea"/>
        <w:numPr>
          <w:ilvl w:val="0"/>
          <w:numId w:val="2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Kwaliteitsmanagement </w:t>
      </w:r>
      <w:r>
        <w:rPr>
          <w:rFonts w:ascii="Calibri" w:hAnsi="Calibri" w:cs="Calibri"/>
        </w:rPr>
        <w:t>(zie paragraaf 3.3.</w:t>
      </w:r>
      <w:r>
        <w:rPr>
          <w:rFonts w:ascii="Calibri" w:hAnsi="Calibri" w:cs="Calibri"/>
        </w:rPr>
        <w:t>4</w:t>
      </w:r>
      <w:r>
        <w:rPr>
          <w:rFonts w:ascii="Calibri" w:hAnsi="Calibri" w:cs="Calibri"/>
        </w:rPr>
        <w:t>. aanbestedingsleidraad)</w:t>
      </w:r>
    </w:p>
    <w:p w14:paraId="7F7F33C0" w14:textId="0374E7A0" w:rsidR="00F07A7F" w:rsidRPr="00F07A7F" w:rsidRDefault="00F07A7F" w:rsidP="00F07A7F">
      <w:pPr>
        <w:ind w:left="360"/>
        <w:jc w:val="both"/>
        <w:rPr>
          <w:rFonts w:ascii="Calibri" w:hAnsi="Calibri" w:cs="Calibri"/>
        </w:rPr>
      </w:pPr>
    </w:p>
    <w:p w14:paraId="2D40C1B5" w14:textId="7F2A8D45" w:rsidR="0037419C" w:rsidRDefault="00F07A7F" w:rsidP="0037419C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heeft de </w:t>
      </w:r>
      <w:r w:rsidR="008E36F8" w:rsidRPr="000D486E">
        <w:rPr>
          <w:rFonts w:ascii="Calibri" w:hAnsi="Calibri" w:cs="Calibri"/>
        </w:rPr>
        <w:t>gegadigde</w:t>
      </w:r>
      <w:r w:rsidR="00C4644F" w:rsidRPr="000D486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de mogelijkheid zich te </w:t>
      </w:r>
      <w:r w:rsidR="00C4644F" w:rsidRPr="000D486E">
        <w:rPr>
          <w:rFonts w:ascii="Calibri" w:hAnsi="Calibri" w:cs="Calibri"/>
        </w:rPr>
        <w:t>beroep</w:t>
      </w:r>
      <w:r>
        <w:rPr>
          <w:rFonts w:ascii="Calibri" w:hAnsi="Calibri" w:cs="Calibri"/>
        </w:rPr>
        <w:t>en</w:t>
      </w:r>
      <w:r w:rsidR="00C4644F" w:rsidRPr="000D486E">
        <w:rPr>
          <w:rFonts w:ascii="Calibri" w:hAnsi="Calibri" w:cs="Calibri"/>
        </w:rPr>
        <w:t xml:space="preserve"> op een of meer derden</w:t>
      </w:r>
      <w:r>
        <w:rPr>
          <w:rFonts w:ascii="Calibri" w:hAnsi="Calibri" w:cs="Calibri"/>
        </w:rPr>
        <w:t>,</w:t>
      </w:r>
      <w:r w:rsidR="00C4644F" w:rsidRPr="000D486E">
        <w:rPr>
          <w:rFonts w:ascii="Calibri" w:hAnsi="Calibri" w:cs="Calibri"/>
        </w:rPr>
        <w:t xml:space="preserve"> als bedoeld in artikel 2.94 Aanbestedingswet</w:t>
      </w:r>
      <w:r>
        <w:rPr>
          <w:rFonts w:ascii="Calibri" w:hAnsi="Calibri" w:cs="Calibri"/>
        </w:rPr>
        <w:t>. In dat geval geeft de</w:t>
      </w:r>
      <w:r w:rsidR="00C4644F" w:rsidRPr="000D486E">
        <w:rPr>
          <w:rFonts w:ascii="Calibri" w:hAnsi="Calibri" w:cs="Calibri"/>
        </w:rPr>
        <w:t xml:space="preserve"> </w:t>
      </w:r>
      <w:r w:rsidR="008E36F8" w:rsidRPr="000D486E">
        <w:rPr>
          <w:rFonts w:ascii="Calibri" w:hAnsi="Calibri" w:cs="Calibri"/>
        </w:rPr>
        <w:t>gegadigde</w:t>
      </w:r>
      <w:r w:rsidR="00C4644F" w:rsidRPr="000D486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dit, </w:t>
      </w:r>
      <w:r w:rsidR="00C4644F" w:rsidRPr="000D486E">
        <w:rPr>
          <w:rFonts w:ascii="Calibri" w:hAnsi="Calibri" w:cs="Calibri"/>
        </w:rPr>
        <w:t>op straffe van uitsluiting</w:t>
      </w:r>
      <w:r>
        <w:rPr>
          <w:rFonts w:ascii="Calibri" w:hAnsi="Calibri" w:cs="Calibri"/>
        </w:rPr>
        <w:t>,</w:t>
      </w:r>
      <w:r w:rsidR="00C4644F" w:rsidRPr="000D486E">
        <w:rPr>
          <w:rFonts w:ascii="Calibri" w:hAnsi="Calibri" w:cs="Calibri"/>
        </w:rPr>
        <w:t xml:space="preserve"> aan </w:t>
      </w:r>
      <w:r>
        <w:rPr>
          <w:rFonts w:ascii="Calibri" w:hAnsi="Calibri" w:cs="Calibri"/>
        </w:rPr>
        <w:t>i</w:t>
      </w:r>
      <w:r w:rsidR="00C4644F" w:rsidRPr="000D486E">
        <w:rPr>
          <w:rFonts w:ascii="Calibri" w:hAnsi="Calibri" w:cs="Calibri"/>
        </w:rPr>
        <w:t xml:space="preserve">n het UEA. Voorts dienen de </w:t>
      </w:r>
      <w:r w:rsidR="008E36F8" w:rsidRPr="000D486E">
        <w:rPr>
          <w:rFonts w:ascii="Calibri" w:hAnsi="Calibri" w:cs="Calibri"/>
        </w:rPr>
        <w:t>gegadigde</w:t>
      </w:r>
      <w:r w:rsidR="00C4644F" w:rsidRPr="000D486E">
        <w:rPr>
          <w:rFonts w:ascii="Calibri" w:hAnsi="Calibri" w:cs="Calibri"/>
        </w:rPr>
        <w:t xml:space="preserve"> alsmede de derde(n) </w:t>
      </w:r>
      <w:r>
        <w:rPr>
          <w:rFonts w:ascii="Calibri" w:hAnsi="Calibri" w:cs="Calibri"/>
        </w:rPr>
        <w:t>(</w:t>
      </w:r>
      <w:r w:rsidR="00C4644F" w:rsidRPr="000D486E">
        <w:rPr>
          <w:rFonts w:ascii="Calibri" w:hAnsi="Calibri" w:cs="Calibri"/>
        </w:rPr>
        <w:t xml:space="preserve">als bedoeld in artikel 2.94 </w:t>
      </w:r>
      <w:r w:rsidR="00207B7D" w:rsidRPr="000D486E">
        <w:rPr>
          <w:rFonts w:ascii="Calibri" w:hAnsi="Calibri" w:cs="Calibri"/>
        </w:rPr>
        <w:t xml:space="preserve">van de </w:t>
      </w:r>
      <w:r w:rsidR="00C4644F" w:rsidRPr="000D486E">
        <w:rPr>
          <w:rFonts w:ascii="Calibri" w:hAnsi="Calibri" w:cs="Calibri"/>
        </w:rPr>
        <w:t>Aanbestedingswet</w:t>
      </w:r>
      <w:r>
        <w:rPr>
          <w:rFonts w:ascii="Calibri" w:hAnsi="Calibri" w:cs="Calibri"/>
        </w:rPr>
        <w:t>)</w:t>
      </w:r>
      <w:r w:rsidR="00C4644F" w:rsidRPr="000D486E">
        <w:rPr>
          <w:rFonts w:ascii="Calibri" w:hAnsi="Calibri" w:cs="Calibri"/>
        </w:rPr>
        <w:t xml:space="preserve"> deze verklaring volledig en naar waarheid in te vullen en te ondertekenen. </w:t>
      </w:r>
    </w:p>
    <w:p w14:paraId="3B6128FF" w14:textId="77777777" w:rsidR="0037419C" w:rsidRDefault="0037419C" w:rsidP="0037419C">
      <w:pPr>
        <w:spacing w:line="276" w:lineRule="auto"/>
        <w:jc w:val="both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1"/>
      </w:tblGrid>
      <w:tr w:rsidR="000D486E" w:rsidRPr="000D486E" w14:paraId="489FF395" w14:textId="77777777" w:rsidTr="006A4EC8">
        <w:tc>
          <w:tcPr>
            <w:tcW w:w="9211" w:type="dxa"/>
          </w:tcPr>
          <w:p w14:paraId="70886F5A" w14:textId="77777777" w:rsidR="000D486E" w:rsidRPr="000D486E" w:rsidRDefault="000D486E" w:rsidP="0037419C">
            <w:p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ind w:left="360"/>
              <w:rPr>
                <w:rFonts w:ascii="Calibri" w:hAnsi="Calibri" w:cs="Calibri"/>
                <w:b/>
                <w:bCs/>
              </w:rPr>
            </w:pPr>
            <w:r w:rsidRPr="000D486E">
              <w:rPr>
                <w:rFonts w:ascii="Calibri" w:hAnsi="Calibri" w:cs="Calibri"/>
                <w:b/>
                <w:bCs/>
              </w:rPr>
              <w:t>Gegadigde verklaart door ondertekening dat:</w:t>
            </w:r>
          </w:p>
          <w:p w14:paraId="4683F2AD" w14:textId="77777777" w:rsidR="00F07A7F" w:rsidRDefault="000D486E" w:rsidP="00F07A7F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 xml:space="preserve">hij zich voor de uitvoering van de aan te besteden </w:t>
            </w:r>
            <w:r w:rsidR="00F07A7F">
              <w:rPr>
                <w:rFonts w:ascii="Calibri" w:hAnsi="Calibri" w:cs="Calibri"/>
              </w:rPr>
              <w:t>overeenkomst</w:t>
            </w:r>
            <w:r w:rsidRPr="000D486E">
              <w:rPr>
                <w:rFonts w:ascii="Calibri" w:hAnsi="Calibri" w:cs="Calibri"/>
              </w:rPr>
              <w:t xml:space="preserve"> op grond van artikel 2.94 Aanbestedingswet beroept op </w:t>
            </w:r>
            <w:r w:rsidR="00F07A7F">
              <w:rPr>
                <w:rFonts w:ascii="Calibri" w:hAnsi="Calibri" w:cs="Calibri"/>
              </w:rPr>
              <w:t xml:space="preserve">draagkracht m.b.t. </w:t>
            </w:r>
          </w:p>
          <w:p w14:paraId="2E08359D" w14:textId="1551B51B" w:rsidR="00F07A7F" w:rsidRDefault="00F07A7F" w:rsidP="00F07A7F">
            <w:pPr>
              <w:pStyle w:val="Lijstalinea"/>
              <w:jc w:val="both"/>
              <w:rPr>
                <w:rFonts w:ascii="Calibri" w:hAnsi="Calibri" w:cs="Calibri"/>
              </w:rPr>
            </w:pPr>
            <w:r w:rsidRPr="00835848">
              <w:rPr>
                <w:rFonts w:ascii="Arial" w:hAnsi="Arial" w:cs="Arial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848">
              <w:rPr>
                <w:rFonts w:ascii="Arial" w:hAnsi="Arial" w:cs="Arial"/>
              </w:rPr>
              <w:instrText xml:space="preserve"> FORMCHECKBOX </w:instrText>
            </w:r>
            <w:r w:rsidRPr="00835848">
              <w:rPr>
                <w:rFonts w:ascii="Arial" w:hAnsi="Arial" w:cs="Arial"/>
              </w:rPr>
            </w:r>
            <w:r w:rsidRPr="00835848">
              <w:rPr>
                <w:rFonts w:ascii="Arial" w:hAnsi="Arial" w:cs="Arial"/>
              </w:rPr>
              <w:fldChar w:fldCharType="separate"/>
            </w:r>
            <w:r w:rsidRPr="00835848">
              <w:rPr>
                <w:rFonts w:ascii="Arial" w:hAnsi="Arial" w:cs="Arial"/>
              </w:rPr>
              <w:fldChar w:fldCharType="end"/>
            </w:r>
            <w:r>
              <w:rPr>
                <w:rFonts w:ascii="Calibri" w:hAnsi="Calibri" w:cs="Calibri"/>
              </w:rPr>
              <w:t xml:space="preserve"> Economisch en financiële draagkracht (zie paragraaf 3.3.2. aanbestedingsleidraad)</w:t>
            </w:r>
          </w:p>
          <w:p w14:paraId="0BFD8A46" w14:textId="7A9D9569" w:rsidR="00F07A7F" w:rsidRDefault="00F07A7F" w:rsidP="00F07A7F">
            <w:pPr>
              <w:pStyle w:val="Lijstalinea"/>
              <w:jc w:val="both"/>
              <w:rPr>
                <w:rFonts w:ascii="Calibri" w:hAnsi="Calibri" w:cs="Calibri"/>
              </w:rPr>
            </w:pPr>
            <w:r w:rsidRPr="00835848">
              <w:rPr>
                <w:rFonts w:ascii="Arial" w:hAnsi="Arial" w:cs="Arial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848">
              <w:rPr>
                <w:rFonts w:ascii="Arial" w:hAnsi="Arial" w:cs="Arial"/>
              </w:rPr>
              <w:instrText xml:space="preserve"> FORMCHECKBOX </w:instrText>
            </w:r>
            <w:r w:rsidRPr="00835848">
              <w:rPr>
                <w:rFonts w:ascii="Arial" w:hAnsi="Arial" w:cs="Arial"/>
              </w:rPr>
            </w:r>
            <w:r w:rsidRPr="00835848">
              <w:rPr>
                <w:rFonts w:ascii="Arial" w:hAnsi="Arial" w:cs="Arial"/>
              </w:rPr>
              <w:fldChar w:fldCharType="separate"/>
            </w:r>
            <w:r w:rsidRPr="00835848">
              <w:rPr>
                <w:rFonts w:ascii="Arial" w:hAnsi="Arial" w:cs="Arial"/>
              </w:rPr>
              <w:fldChar w:fldCharType="end"/>
            </w:r>
            <w:r>
              <w:rPr>
                <w:rFonts w:ascii="Calibri" w:hAnsi="Calibri" w:cs="Calibri"/>
              </w:rPr>
              <w:t xml:space="preserve"> Technisch en beroepsbekwaamheid (zie paragraaf 3.3.3. aanbestedingsleidraad)</w:t>
            </w:r>
          </w:p>
          <w:p w14:paraId="18AE68CA" w14:textId="0A79DDBA" w:rsidR="00F07A7F" w:rsidRDefault="00F07A7F" w:rsidP="00F07A7F">
            <w:pPr>
              <w:pStyle w:val="Lijstalinea"/>
              <w:jc w:val="both"/>
              <w:rPr>
                <w:rFonts w:ascii="Calibri" w:hAnsi="Calibri" w:cs="Calibri"/>
              </w:rPr>
            </w:pPr>
            <w:r w:rsidRPr="00835848">
              <w:rPr>
                <w:rFonts w:ascii="Arial" w:hAnsi="Arial" w:cs="Arial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5848">
              <w:rPr>
                <w:rFonts w:ascii="Arial" w:hAnsi="Arial" w:cs="Arial"/>
              </w:rPr>
              <w:instrText xml:space="preserve"> FORMCHECKBOX </w:instrText>
            </w:r>
            <w:r w:rsidRPr="00835848">
              <w:rPr>
                <w:rFonts w:ascii="Arial" w:hAnsi="Arial" w:cs="Arial"/>
              </w:rPr>
            </w:r>
            <w:r w:rsidRPr="00835848">
              <w:rPr>
                <w:rFonts w:ascii="Arial" w:hAnsi="Arial" w:cs="Arial"/>
              </w:rPr>
              <w:fldChar w:fldCharType="separate"/>
            </w:r>
            <w:r w:rsidRPr="00835848">
              <w:rPr>
                <w:rFonts w:ascii="Arial" w:hAnsi="Arial" w:cs="Arial"/>
              </w:rPr>
              <w:fldChar w:fldCharType="end"/>
            </w:r>
            <w:r>
              <w:rPr>
                <w:rFonts w:ascii="Calibri" w:hAnsi="Calibri" w:cs="Calibri"/>
              </w:rPr>
              <w:t xml:space="preserve"> Kwaliteitsmanagement (zie paragraaf 3.3.4. aanbestedingsleidraad)</w:t>
            </w:r>
          </w:p>
          <w:p w14:paraId="3D24D54B" w14:textId="55FC8F44" w:rsidR="000D486E" w:rsidRPr="000D486E" w:rsidRDefault="005F2177" w:rsidP="00F07A7F">
            <w:p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ind w:left="7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beroept op een </w:t>
            </w:r>
            <w:r w:rsidR="000D486E" w:rsidRPr="000D486E">
              <w:rPr>
                <w:rFonts w:ascii="Calibri" w:hAnsi="Calibri" w:cs="Calibri"/>
              </w:rPr>
              <w:t xml:space="preserve">of meerdere derden als bedoeld in artikel 2:94 Aanbestedingswet, meer in het bijzonder ten behoeve van de </w:t>
            </w:r>
            <w:r w:rsidR="0037419C">
              <w:rPr>
                <w:rFonts w:ascii="Calibri" w:hAnsi="Calibri" w:cs="Calibri"/>
              </w:rPr>
              <w:t>ervarings</w:t>
            </w:r>
            <w:r w:rsidR="000D486E" w:rsidRPr="000D486E">
              <w:rPr>
                <w:rFonts w:ascii="Calibri" w:hAnsi="Calibri" w:cs="Calibri"/>
              </w:rPr>
              <w:t xml:space="preserve">eisen ten aanzien van de </w:t>
            </w:r>
            <w:r>
              <w:rPr>
                <w:rFonts w:ascii="Calibri" w:hAnsi="Calibri" w:cs="Calibri"/>
              </w:rPr>
              <w:t>hierboven aangekruiste geschiktheidseis(en)</w:t>
            </w:r>
            <w:r w:rsidR="000D486E" w:rsidRPr="000D486E">
              <w:rPr>
                <w:rFonts w:ascii="Calibri" w:hAnsi="Calibri" w:cs="Calibri"/>
              </w:rPr>
              <w:t>;</w:t>
            </w:r>
          </w:p>
          <w:p w14:paraId="4D6940F8" w14:textId="7CABEE61" w:rsidR="0037419C" w:rsidRDefault="000D486E" w:rsidP="00F07A7F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 xml:space="preserve">hij </w:t>
            </w:r>
            <w:r w:rsidR="0037419C">
              <w:rPr>
                <w:rFonts w:ascii="Calibri" w:hAnsi="Calibri" w:cs="Calibri"/>
              </w:rPr>
              <w:t>voor het voldoen aan</w:t>
            </w:r>
            <w:r w:rsidR="005F2177">
              <w:rPr>
                <w:rFonts w:ascii="Calibri" w:hAnsi="Calibri" w:cs="Calibri"/>
              </w:rPr>
              <w:t xml:space="preserve"> deze geschiktheidseis(en)</w:t>
            </w:r>
            <w:r w:rsidR="0037419C">
              <w:rPr>
                <w:rFonts w:ascii="Calibri" w:hAnsi="Calibri" w:cs="Calibri"/>
              </w:rPr>
              <w:t>:</w:t>
            </w:r>
          </w:p>
          <w:p w14:paraId="491772FD" w14:textId="021A9CB0" w:rsidR="000D486E" w:rsidRPr="000D486E" w:rsidRDefault="000D486E" w:rsidP="0037419C">
            <w:p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ind w:left="720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een beroep doet op de draagkracht van (naam derde):  ________________________________________, gevestigd te (vestigingsadres derde) ___________________________________________________ die – indien van toepassing- is ingeschreven in het handelsregister onder nummer : ______________ (KvK-nummer derde), hierna te noemen ‘de Derde’;</w:t>
            </w:r>
          </w:p>
          <w:p w14:paraId="23A33E76" w14:textId="6C7B6DE7" w:rsidR="000D486E" w:rsidRPr="000D486E" w:rsidRDefault="000D486E" w:rsidP="00F07A7F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 xml:space="preserve">hij kan beschikken over de voor de uitvoering van de opdracht noodzakelijke </w:t>
            </w:r>
            <w:r w:rsidR="0037419C">
              <w:rPr>
                <w:rFonts w:ascii="Calibri" w:hAnsi="Calibri" w:cs="Calibri"/>
              </w:rPr>
              <w:t xml:space="preserve">ervaring </w:t>
            </w:r>
            <w:r w:rsidRPr="000D486E">
              <w:rPr>
                <w:rFonts w:ascii="Calibri" w:hAnsi="Calibri" w:cs="Calibri"/>
              </w:rPr>
              <w:t>van de Derde;</w:t>
            </w:r>
          </w:p>
        </w:tc>
      </w:tr>
      <w:tr w:rsidR="000D486E" w:rsidRPr="000D486E" w14:paraId="37C1E271" w14:textId="77777777" w:rsidTr="006A4EC8">
        <w:tc>
          <w:tcPr>
            <w:tcW w:w="9211" w:type="dxa"/>
          </w:tcPr>
          <w:p w14:paraId="3B50763E" w14:textId="77777777" w:rsidR="000D486E" w:rsidRPr="000D486E" w:rsidRDefault="000D486E" w:rsidP="0037419C">
            <w:p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ind w:left="360"/>
              <w:rPr>
                <w:rFonts w:ascii="Calibri" w:hAnsi="Calibri" w:cs="Calibri"/>
                <w:b/>
                <w:bCs/>
              </w:rPr>
            </w:pPr>
            <w:r w:rsidRPr="000D486E">
              <w:rPr>
                <w:rFonts w:ascii="Calibri" w:hAnsi="Calibri" w:cs="Calibri"/>
                <w:b/>
                <w:bCs/>
              </w:rPr>
              <w:t>De Derde verklaart door ondertekening dat:</w:t>
            </w:r>
          </w:p>
          <w:p w14:paraId="18D4FD92" w14:textId="460BEC9F" w:rsidR="000D486E" w:rsidRPr="000D486E" w:rsidRDefault="000D486E" w:rsidP="0037419C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Gegadigde kan beschikken over haar, voor de uitvoering van de opdracht noodzakelijke</w:t>
            </w:r>
            <w:r w:rsidR="0037419C">
              <w:rPr>
                <w:rFonts w:ascii="Calibri" w:hAnsi="Calibri" w:cs="Calibri"/>
              </w:rPr>
              <w:t xml:space="preserve"> </w:t>
            </w:r>
            <w:r w:rsidR="005F2177">
              <w:rPr>
                <w:rFonts w:ascii="Calibri" w:hAnsi="Calibri" w:cs="Calibri"/>
              </w:rPr>
              <w:t xml:space="preserve">middelen en/of </w:t>
            </w:r>
            <w:r w:rsidR="0037419C">
              <w:rPr>
                <w:rFonts w:ascii="Calibri" w:hAnsi="Calibri" w:cs="Calibri"/>
              </w:rPr>
              <w:t>ervaring</w:t>
            </w:r>
            <w:r w:rsidR="005F2177">
              <w:rPr>
                <w:rFonts w:ascii="Calibri" w:hAnsi="Calibri" w:cs="Calibri"/>
              </w:rPr>
              <w:t xml:space="preserve"> en/of certificering</w:t>
            </w:r>
            <w:r w:rsidRPr="000D486E">
              <w:rPr>
                <w:rFonts w:ascii="Calibri" w:hAnsi="Calibri" w:cs="Calibri"/>
              </w:rPr>
              <w:t xml:space="preserve">, waarop ten bewijze van </w:t>
            </w:r>
            <w:r w:rsidR="005F2177">
              <w:rPr>
                <w:rFonts w:ascii="Calibri" w:hAnsi="Calibri" w:cs="Calibri"/>
              </w:rPr>
              <w:t xml:space="preserve">de betreffende geschiktheidseis </w:t>
            </w:r>
            <w:r w:rsidRPr="000D486E">
              <w:rPr>
                <w:rFonts w:ascii="Calibri" w:hAnsi="Calibri" w:cs="Calibri"/>
              </w:rPr>
              <w:t>door de gegadigde een beroep wordt gedaan;</w:t>
            </w:r>
          </w:p>
          <w:p w14:paraId="3E1083BC" w14:textId="77777777" w:rsidR="000D486E" w:rsidRPr="000D486E" w:rsidRDefault="000D486E" w:rsidP="0037419C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de hierboven gegeven verklaringen ook voortduren, ongeacht of sprake is van (kapitaal)deelneming van de Derde in de gegadigde;</w:t>
            </w:r>
          </w:p>
          <w:p w14:paraId="1A9A97E5" w14:textId="77777777" w:rsidR="000D486E" w:rsidRPr="000D486E" w:rsidRDefault="000D486E" w:rsidP="0037419C">
            <w:pPr>
              <w:numPr>
                <w:ilvl w:val="0"/>
                <w:numId w:val="24"/>
              </w:numPr>
              <w:tabs>
                <w:tab w:val="clear" w:pos="220"/>
                <w:tab w:val="clear" w:pos="440"/>
                <w:tab w:val="clear" w:pos="660"/>
                <w:tab w:val="clear" w:pos="1100"/>
                <w:tab w:val="clear" w:pos="1320"/>
                <w:tab w:val="clear" w:pos="2160"/>
                <w:tab w:val="clear" w:pos="2880"/>
                <w:tab w:val="clear" w:pos="3600"/>
                <w:tab w:val="clear" w:pos="4320"/>
              </w:tabs>
              <w:autoSpaceDE w:val="0"/>
              <w:autoSpaceDN w:val="0"/>
              <w:adjustRightInd w:val="0"/>
              <w:spacing w:before="100" w:after="100" w:line="276" w:lineRule="auto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de hier boven gegeven verklaringen onherroepelijk en onvoorwaardelijk zijn.</w:t>
            </w:r>
          </w:p>
        </w:tc>
      </w:tr>
    </w:tbl>
    <w:p w14:paraId="6C77E999" w14:textId="4F499269" w:rsidR="000D486E" w:rsidRDefault="000D486E" w:rsidP="0037419C">
      <w:pPr>
        <w:spacing w:line="276" w:lineRule="auto"/>
        <w:jc w:val="both"/>
        <w:rPr>
          <w:rFonts w:ascii="Calibri" w:hAnsi="Calibri" w:cs="Calibri"/>
        </w:rPr>
      </w:pPr>
    </w:p>
    <w:p w14:paraId="58A9D6A4" w14:textId="77777777" w:rsidR="0037419C" w:rsidRDefault="0037419C" w:rsidP="0037419C">
      <w:pPr>
        <w:spacing w:line="276" w:lineRule="auto"/>
        <w:jc w:val="both"/>
        <w:rPr>
          <w:rFonts w:ascii="Calibri" w:hAnsi="Calibri" w:cs="Calibri"/>
        </w:rPr>
      </w:pPr>
    </w:p>
    <w:p w14:paraId="30123B5B" w14:textId="77777777" w:rsidR="0037419C" w:rsidRDefault="0037419C" w:rsidP="0037419C">
      <w:pPr>
        <w:spacing w:line="276" w:lineRule="auto"/>
        <w:jc w:val="both"/>
        <w:rPr>
          <w:rFonts w:ascii="Calibri" w:hAnsi="Calibri" w:cs="Calibri"/>
        </w:rPr>
      </w:pPr>
    </w:p>
    <w:p w14:paraId="182A49DB" w14:textId="77777777" w:rsidR="0037419C" w:rsidRDefault="0037419C" w:rsidP="0037419C">
      <w:pPr>
        <w:spacing w:line="276" w:lineRule="auto"/>
        <w:jc w:val="both"/>
        <w:rPr>
          <w:rFonts w:ascii="Calibri" w:hAnsi="Calibri" w:cs="Calibri"/>
        </w:rPr>
      </w:pPr>
    </w:p>
    <w:p w14:paraId="63F5125F" w14:textId="77777777" w:rsidR="0037419C" w:rsidRDefault="0037419C" w:rsidP="0037419C">
      <w:pPr>
        <w:spacing w:line="276" w:lineRule="auto"/>
        <w:jc w:val="both"/>
        <w:rPr>
          <w:rFonts w:ascii="Calibri" w:hAnsi="Calibri" w:cs="Calibri"/>
        </w:rPr>
      </w:pPr>
    </w:p>
    <w:p w14:paraId="53CA4D42" w14:textId="77777777" w:rsidR="0037419C" w:rsidRDefault="0037419C" w:rsidP="0037419C">
      <w:pPr>
        <w:spacing w:line="276" w:lineRule="auto"/>
        <w:jc w:val="both"/>
        <w:rPr>
          <w:rFonts w:ascii="Calibri" w:hAnsi="Calibri" w:cs="Calibri"/>
        </w:rPr>
      </w:pPr>
    </w:p>
    <w:p w14:paraId="2C08A934" w14:textId="6D04437F" w:rsidR="006B2A80" w:rsidRPr="000D486E" w:rsidRDefault="006B2A80" w:rsidP="0037419C">
      <w:pPr>
        <w:spacing w:line="276" w:lineRule="auto"/>
        <w:jc w:val="both"/>
        <w:rPr>
          <w:rFonts w:ascii="Calibri" w:hAnsi="Calibri" w:cs="Calibri"/>
        </w:rPr>
      </w:pPr>
      <w:r w:rsidRPr="000D486E">
        <w:rPr>
          <w:rFonts w:ascii="Calibri" w:hAnsi="Calibri" w:cs="Calibri"/>
        </w:rPr>
        <w:t xml:space="preserve">Aldus naar waarheid ingevuld en door </w:t>
      </w:r>
      <w:r w:rsidR="0037419C" w:rsidRPr="0037419C">
        <w:rPr>
          <w:rFonts w:ascii="Calibri" w:hAnsi="Calibri" w:cs="Calibri"/>
          <w:b/>
          <w:bCs/>
        </w:rPr>
        <w:t xml:space="preserve">inschrijver </w:t>
      </w:r>
      <w:r w:rsidRPr="000D486E">
        <w:rPr>
          <w:rFonts w:ascii="Calibri" w:hAnsi="Calibri" w:cs="Calibri"/>
        </w:rPr>
        <w:t>ondertekend.</w:t>
      </w:r>
    </w:p>
    <w:tbl>
      <w:tblPr>
        <w:tblpPr w:leftFromText="141" w:rightFromText="141" w:vertAnchor="text" w:horzAnchor="margin" w:tblpX="74" w:tblpY="11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817"/>
        <w:gridCol w:w="3612"/>
        <w:gridCol w:w="4751"/>
      </w:tblGrid>
      <w:tr w:rsidR="006B2A80" w:rsidRPr="000D486E" w14:paraId="2068B63F" w14:textId="77777777" w:rsidTr="00207B7D">
        <w:tc>
          <w:tcPr>
            <w:tcW w:w="817" w:type="dxa"/>
          </w:tcPr>
          <w:p w14:paraId="634FECA5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Op</w:t>
            </w:r>
          </w:p>
        </w:tc>
        <w:tc>
          <w:tcPr>
            <w:tcW w:w="3612" w:type="dxa"/>
          </w:tcPr>
          <w:p w14:paraId="0C3672D0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1FDF50E8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751" w:type="dxa"/>
          </w:tcPr>
          <w:p w14:paraId="552FA8B9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[datum]</w:t>
            </w:r>
          </w:p>
        </w:tc>
      </w:tr>
      <w:tr w:rsidR="006B2A80" w:rsidRPr="000D486E" w14:paraId="47392E27" w14:textId="77777777" w:rsidTr="00207B7D">
        <w:tc>
          <w:tcPr>
            <w:tcW w:w="817" w:type="dxa"/>
          </w:tcPr>
          <w:p w14:paraId="6C245E15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Te</w:t>
            </w:r>
          </w:p>
        </w:tc>
        <w:tc>
          <w:tcPr>
            <w:tcW w:w="3612" w:type="dxa"/>
          </w:tcPr>
          <w:p w14:paraId="4A3A4B9B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39735C70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751" w:type="dxa"/>
          </w:tcPr>
          <w:p w14:paraId="19AE1A71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[plaats]</w:t>
            </w:r>
          </w:p>
        </w:tc>
      </w:tr>
      <w:tr w:rsidR="006B2A80" w:rsidRPr="000D486E" w14:paraId="19ECE608" w14:textId="77777777" w:rsidTr="00207B7D">
        <w:tc>
          <w:tcPr>
            <w:tcW w:w="817" w:type="dxa"/>
          </w:tcPr>
          <w:p w14:paraId="77AC647B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Door</w:t>
            </w:r>
          </w:p>
        </w:tc>
        <w:tc>
          <w:tcPr>
            <w:tcW w:w="3612" w:type="dxa"/>
          </w:tcPr>
          <w:p w14:paraId="2B97CC7A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798C3FA8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751" w:type="dxa"/>
          </w:tcPr>
          <w:p w14:paraId="1472F9FC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[naam rechtsgeldige vertegenwoordiger</w:t>
            </w:r>
            <w:r w:rsidR="0008765B" w:rsidRPr="000D486E">
              <w:rPr>
                <w:rFonts w:ascii="Calibri" w:hAnsi="Calibri" w:cs="Calibri"/>
              </w:rPr>
              <w:t xml:space="preserve"> van </w:t>
            </w:r>
            <w:r w:rsidR="008E36F8" w:rsidRPr="000D486E">
              <w:rPr>
                <w:rFonts w:ascii="Calibri" w:hAnsi="Calibri" w:cs="Calibri"/>
              </w:rPr>
              <w:t>gegadigde</w:t>
            </w:r>
            <w:r w:rsidRPr="000D486E">
              <w:rPr>
                <w:rFonts w:ascii="Calibri" w:hAnsi="Calibri" w:cs="Calibri"/>
              </w:rPr>
              <w:t xml:space="preserve">. Ingeval van </w:t>
            </w:r>
            <w:r w:rsidR="000E1B42" w:rsidRPr="000D486E">
              <w:rPr>
                <w:rFonts w:ascii="Calibri" w:hAnsi="Calibri" w:cs="Calibri"/>
                <w:u w:val="single"/>
              </w:rPr>
              <w:t>samenwerkingsverband</w:t>
            </w:r>
            <w:r w:rsidRPr="000D486E">
              <w:rPr>
                <w:rFonts w:ascii="Calibri" w:hAnsi="Calibri" w:cs="Calibri"/>
              </w:rPr>
              <w:t xml:space="preserve"> </w:t>
            </w:r>
            <w:r w:rsidR="000E1B42" w:rsidRPr="000D486E">
              <w:rPr>
                <w:rFonts w:ascii="Calibri" w:hAnsi="Calibri" w:cs="Calibri"/>
              </w:rPr>
              <w:t xml:space="preserve">(combinatie) </w:t>
            </w:r>
            <w:r w:rsidR="00606EA4" w:rsidRPr="000D486E">
              <w:rPr>
                <w:rFonts w:ascii="Calibri" w:hAnsi="Calibri" w:cs="Calibri"/>
              </w:rPr>
              <w:t>dienen alle deelnemers in het samenwerkingsverband de verklaring rechtsgeldig te ondertekenen</w:t>
            </w:r>
            <w:r w:rsidRPr="000D486E">
              <w:rPr>
                <w:rFonts w:ascii="Calibri" w:hAnsi="Calibri" w:cs="Calibri"/>
              </w:rPr>
              <w:t>]</w:t>
            </w:r>
          </w:p>
        </w:tc>
      </w:tr>
      <w:tr w:rsidR="006B2A80" w:rsidRPr="000D486E" w14:paraId="2D25F60C" w14:textId="77777777" w:rsidTr="00207B7D">
        <w:tc>
          <w:tcPr>
            <w:tcW w:w="817" w:type="dxa"/>
          </w:tcPr>
          <w:p w14:paraId="30417E33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 xml:space="preserve">Van </w:t>
            </w:r>
          </w:p>
        </w:tc>
        <w:tc>
          <w:tcPr>
            <w:tcW w:w="3612" w:type="dxa"/>
          </w:tcPr>
          <w:p w14:paraId="5B933455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394B777F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751" w:type="dxa"/>
          </w:tcPr>
          <w:p w14:paraId="1F341C14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[onderneming]</w:t>
            </w:r>
          </w:p>
        </w:tc>
      </w:tr>
      <w:tr w:rsidR="006B2A80" w:rsidRPr="000D486E" w14:paraId="105DFACF" w14:textId="77777777" w:rsidTr="00207B7D">
        <w:trPr>
          <w:trHeight w:val="926"/>
        </w:trPr>
        <w:tc>
          <w:tcPr>
            <w:tcW w:w="817" w:type="dxa"/>
          </w:tcPr>
          <w:p w14:paraId="245CE87A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612" w:type="dxa"/>
          </w:tcPr>
          <w:p w14:paraId="1B4F5A0D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4E3E745F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751" w:type="dxa"/>
          </w:tcPr>
          <w:p w14:paraId="4D033D92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[handtekening]</w:t>
            </w:r>
          </w:p>
        </w:tc>
      </w:tr>
    </w:tbl>
    <w:p w14:paraId="3AD32814" w14:textId="2D3DFEA8" w:rsidR="00114439" w:rsidRDefault="00114439" w:rsidP="0037419C">
      <w:pPr>
        <w:spacing w:line="276" w:lineRule="auto"/>
        <w:jc w:val="both"/>
        <w:rPr>
          <w:rFonts w:ascii="Calibri" w:hAnsi="Calibri" w:cs="Calibri"/>
        </w:rPr>
      </w:pPr>
    </w:p>
    <w:p w14:paraId="3E5F4F32" w14:textId="696DF4AC" w:rsidR="000D486E" w:rsidRDefault="000D486E" w:rsidP="0037419C">
      <w:pPr>
        <w:spacing w:line="276" w:lineRule="auto"/>
        <w:jc w:val="both"/>
        <w:rPr>
          <w:rFonts w:ascii="Calibri" w:hAnsi="Calibri" w:cs="Calibri"/>
        </w:rPr>
      </w:pPr>
    </w:p>
    <w:p w14:paraId="51B5550B" w14:textId="77777777" w:rsidR="006B2A80" w:rsidRPr="000D486E" w:rsidRDefault="006B2A80" w:rsidP="0037419C">
      <w:pPr>
        <w:spacing w:line="276" w:lineRule="auto"/>
        <w:jc w:val="both"/>
        <w:rPr>
          <w:rFonts w:ascii="Calibri" w:hAnsi="Calibri" w:cs="Calibri"/>
        </w:rPr>
      </w:pPr>
      <w:r w:rsidRPr="000D486E">
        <w:rPr>
          <w:rFonts w:ascii="Calibri" w:hAnsi="Calibri" w:cs="Calibri"/>
        </w:rPr>
        <w:t xml:space="preserve">Aldus naar waarheid ingevuld en door </w:t>
      </w:r>
      <w:r w:rsidRPr="000D486E">
        <w:rPr>
          <w:rFonts w:ascii="Calibri" w:hAnsi="Calibri" w:cs="Calibri"/>
          <w:b/>
        </w:rPr>
        <w:t>derde</w:t>
      </w:r>
      <w:r w:rsidRPr="000D486E">
        <w:rPr>
          <w:rFonts w:ascii="Calibri" w:hAnsi="Calibri" w:cs="Calibri"/>
        </w:rPr>
        <w:t xml:space="preserve"> ondertekend.</w:t>
      </w:r>
    </w:p>
    <w:tbl>
      <w:tblPr>
        <w:tblpPr w:leftFromText="141" w:rightFromText="141" w:vertAnchor="text" w:horzAnchor="margin" w:tblpX="74" w:tblpY="11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817"/>
        <w:gridCol w:w="3754"/>
        <w:gridCol w:w="4609"/>
      </w:tblGrid>
      <w:tr w:rsidR="006B2A80" w:rsidRPr="000D486E" w14:paraId="7EC15284" w14:textId="77777777" w:rsidTr="00207B7D">
        <w:tc>
          <w:tcPr>
            <w:tcW w:w="817" w:type="dxa"/>
          </w:tcPr>
          <w:p w14:paraId="348C5AC4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Op</w:t>
            </w:r>
          </w:p>
        </w:tc>
        <w:tc>
          <w:tcPr>
            <w:tcW w:w="3754" w:type="dxa"/>
          </w:tcPr>
          <w:p w14:paraId="0782EDE5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44ED11C1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609" w:type="dxa"/>
          </w:tcPr>
          <w:p w14:paraId="55CEEF5B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[datum]</w:t>
            </w:r>
          </w:p>
        </w:tc>
      </w:tr>
      <w:tr w:rsidR="006B2A80" w:rsidRPr="000D486E" w14:paraId="4A9B4AF0" w14:textId="77777777" w:rsidTr="00207B7D">
        <w:tc>
          <w:tcPr>
            <w:tcW w:w="817" w:type="dxa"/>
          </w:tcPr>
          <w:p w14:paraId="598797B3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Te</w:t>
            </w:r>
          </w:p>
        </w:tc>
        <w:tc>
          <w:tcPr>
            <w:tcW w:w="3754" w:type="dxa"/>
          </w:tcPr>
          <w:p w14:paraId="41D390B5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6C63520F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609" w:type="dxa"/>
          </w:tcPr>
          <w:p w14:paraId="394FEF47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[plaats]</w:t>
            </w:r>
          </w:p>
        </w:tc>
      </w:tr>
      <w:tr w:rsidR="006B2A80" w:rsidRPr="000D486E" w14:paraId="701CB617" w14:textId="77777777" w:rsidTr="00207B7D">
        <w:tc>
          <w:tcPr>
            <w:tcW w:w="817" w:type="dxa"/>
          </w:tcPr>
          <w:p w14:paraId="4296B25A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Door</w:t>
            </w:r>
          </w:p>
        </w:tc>
        <w:tc>
          <w:tcPr>
            <w:tcW w:w="3754" w:type="dxa"/>
          </w:tcPr>
          <w:p w14:paraId="2A450661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35128F5B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609" w:type="dxa"/>
          </w:tcPr>
          <w:p w14:paraId="241260EA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[naam rechtsgeldige vertegenwoordiger derde]</w:t>
            </w:r>
          </w:p>
        </w:tc>
      </w:tr>
      <w:tr w:rsidR="006B2A80" w:rsidRPr="000D486E" w14:paraId="721F0704" w14:textId="77777777" w:rsidTr="00207B7D">
        <w:tc>
          <w:tcPr>
            <w:tcW w:w="817" w:type="dxa"/>
          </w:tcPr>
          <w:p w14:paraId="18827C54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 xml:space="preserve">Van </w:t>
            </w:r>
          </w:p>
        </w:tc>
        <w:tc>
          <w:tcPr>
            <w:tcW w:w="3754" w:type="dxa"/>
          </w:tcPr>
          <w:p w14:paraId="60E8729D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5081D18B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609" w:type="dxa"/>
          </w:tcPr>
          <w:p w14:paraId="1F50998A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[</w:t>
            </w:r>
            <w:r w:rsidR="00606EA4" w:rsidRPr="000D486E">
              <w:rPr>
                <w:rFonts w:ascii="Calibri" w:hAnsi="Calibri" w:cs="Calibri"/>
              </w:rPr>
              <w:t>naam</w:t>
            </w:r>
            <w:r w:rsidR="00E42961" w:rsidRPr="000D486E">
              <w:rPr>
                <w:rFonts w:ascii="Calibri" w:hAnsi="Calibri" w:cs="Calibri"/>
              </w:rPr>
              <w:t xml:space="preserve"> </w:t>
            </w:r>
            <w:r w:rsidR="00606EA4" w:rsidRPr="000D486E">
              <w:rPr>
                <w:rFonts w:ascii="Calibri" w:hAnsi="Calibri" w:cs="Calibri"/>
              </w:rPr>
              <w:t>D</w:t>
            </w:r>
            <w:r w:rsidR="00E42961" w:rsidRPr="000D486E">
              <w:rPr>
                <w:rFonts w:ascii="Calibri" w:hAnsi="Calibri" w:cs="Calibri"/>
              </w:rPr>
              <w:t>erde</w:t>
            </w:r>
            <w:r w:rsidRPr="000D486E">
              <w:rPr>
                <w:rFonts w:ascii="Calibri" w:hAnsi="Calibri" w:cs="Calibri"/>
              </w:rPr>
              <w:t>]</w:t>
            </w:r>
          </w:p>
        </w:tc>
      </w:tr>
      <w:tr w:rsidR="006B2A80" w:rsidRPr="000D486E" w14:paraId="6DF06023" w14:textId="77777777" w:rsidTr="00207B7D">
        <w:trPr>
          <w:trHeight w:val="926"/>
        </w:trPr>
        <w:tc>
          <w:tcPr>
            <w:tcW w:w="817" w:type="dxa"/>
          </w:tcPr>
          <w:p w14:paraId="2B5D1406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754" w:type="dxa"/>
          </w:tcPr>
          <w:p w14:paraId="2CD5EF7D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265168ED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609" w:type="dxa"/>
          </w:tcPr>
          <w:p w14:paraId="1C330FC3" w14:textId="77777777" w:rsidR="006B2A80" w:rsidRPr="000D486E" w:rsidRDefault="006B2A80" w:rsidP="003741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D486E">
              <w:rPr>
                <w:rFonts w:ascii="Calibri" w:hAnsi="Calibri" w:cs="Calibri"/>
              </w:rPr>
              <w:t>[handtekening]</w:t>
            </w:r>
          </w:p>
        </w:tc>
      </w:tr>
    </w:tbl>
    <w:p w14:paraId="39A516AD" w14:textId="77777777" w:rsidR="006B2A80" w:rsidRPr="00F233A1" w:rsidRDefault="006B2A80" w:rsidP="0037419C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14C5815" w14:textId="2E81795B" w:rsidR="00D543CD" w:rsidRDefault="005F2177" w:rsidP="00D543CD">
      <w:pPr>
        <w:spacing w:line="276" w:lineRule="auto"/>
        <w:jc w:val="both"/>
        <w:rPr>
          <w:rFonts w:ascii="Calibri" w:hAnsi="Calibri" w:cs="Calibri"/>
        </w:rPr>
      </w:pPr>
      <w:r w:rsidRPr="00D543CD">
        <w:rPr>
          <w:rFonts w:ascii="Calibri" w:hAnsi="Calibri" w:cs="Calibri"/>
        </w:rPr>
        <w:t>NB: indien er voor meerdere geschiktheidseisen (zoals vermeld in paragrafen 3.3.2. t/m</w:t>
      </w:r>
      <w:r w:rsidR="001C4917" w:rsidRPr="00D543CD">
        <w:rPr>
          <w:rFonts w:ascii="Calibri" w:hAnsi="Calibri" w:cs="Calibri"/>
        </w:rPr>
        <w:t xml:space="preserve"> 3.3.4. van de aanbestedingsleidraad) een beroep wordt gedaan, vul dit formulier dan per soort geschiktheidseis in. Voorbeeld: als u voor zowel </w:t>
      </w:r>
      <w:r w:rsidR="00D543CD" w:rsidRPr="00D543CD">
        <w:rPr>
          <w:rFonts w:ascii="Calibri" w:hAnsi="Calibri" w:cs="Calibri"/>
        </w:rPr>
        <w:t>“</w:t>
      </w:r>
      <w:r w:rsidR="00D543CD" w:rsidRPr="00D543CD">
        <w:rPr>
          <w:rFonts w:ascii="Calibri" w:hAnsi="Calibri" w:cs="Calibri"/>
        </w:rPr>
        <w:t>Economisch en financiële draagkracht</w:t>
      </w:r>
      <w:r w:rsidR="00D543CD">
        <w:rPr>
          <w:rFonts w:ascii="Calibri" w:hAnsi="Calibri" w:cs="Calibri"/>
        </w:rPr>
        <w:t>” als “</w:t>
      </w:r>
      <w:r w:rsidR="00D543CD">
        <w:rPr>
          <w:rFonts w:ascii="Calibri" w:hAnsi="Calibri" w:cs="Calibri"/>
        </w:rPr>
        <w:t>Technisch en beroepsbekwaamheid</w:t>
      </w:r>
      <w:r w:rsidR="00D543CD">
        <w:rPr>
          <w:rFonts w:ascii="Calibri" w:hAnsi="Calibri" w:cs="Calibri"/>
        </w:rPr>
        <w:t xml:space="preserve">” een beroep doet op een of meerdere derde(n), vul dan per aspect bijlage  8  in (dus 2 x in totaal). </w:t>
      </w:r>
    </w:p>
    <w:p w14:paraId="0D63BD59" w14:textId="58DBDEBE" w:rsidR="006B2A80" w:rsidRPr="00F233A1" w:rsidRDefault="006B2A80" w:rsidP="0037419C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663B249" w14:textId="77777777" w:rsidR="006B2A80" w:rsidRPr="00F233A1" w:rsidRDefault="006B2A80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9BB61C6" w14:textId="77777777" w:rsidR="006B2A80" w:rsidRPr="00F233A1" w:rsidRDefault="006B2A80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4A2DF2B" w14:textId="77777777" w:rsidR="006B2A80" w:rsidRPr="00F233A1" w:rsidRDefault="006B2A80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7584060" w14:textId="77777777" w:rsidR="006B2A80" w:rsidRPr="00F233A1" w:rsidRDefault="006B2A80" w:rsidP="00E5522B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FAA6EDB" w14:textId="77777777" w:rsidR="00CD530B" w:rsidRPr="009B3EF6" w:rsidRDefault="00CD530B" w:rsidP="00E5522B">
      <w:pPr>
        <w:spacing w:line="276" w:lineRule="auto"/>
        <w:jc w:val="both"/>
        <w:rPr>
          <w:rFonts w:ascii="Verdana" w:hAnsi="Verdana" w:cs="Arial"/>
        </w:rPr>
      </w:pPr>
    </w:p>
    <w:sectPr w:rsidR="00CD530B" w:rsidRPr="009B3EF6" w:rsidSect="00207B7D">
      <w:headerReference w:type="default" r:id="rId11"/>
      <w:footerReference w:type="default" r:id="rId12"/>
      <w:pgSz w:w="11907" w:h="16839" w:code="9"/>
      <w:pgMar w:top="1276" w:right="1418" w:bottom="993" w:left="1418" w:header="850" w:footer="1440" w:gutter="0"/>
      <w:paperSrc w:first="1000" w:other="100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C60F3" w14:textId="77777777" w:rsidR="002F24BF" w:rsidRDefault="002F24BF">
      <w:r>
        <w:separator/>
      </w:r>
    </w:p>
  </w:endnote>
  <w:endnote w:type="continuationSeparator" w:id="0">
    <w:p w14:paraId="28C36DFF" w14:textId="77777777" w:rsidR="002F24BF" w:rsidRDefault="002F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7502169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p w14:paraId="36490C59" w14:textId="2D108F08" w:rsidR="00207B7D" w:rsidRPr="000D486E" w:rsidRDefault="000F6D51" w:rsidP="000D486E">
        <w:pPr>
          <w:pStyle w:val="Voettekst"/>
          <w:pBdr>
            <w:top w:val="single" w:sz="4" w:space="1" w:color="auto"/>
          </w:pBdr>
          <w:jc w:val="right"/>
          <w:rPr>
            <w:rFonts w:ascii="Calibri" w:hAnsi="Calibri" w:cs="Calibri"/>
          </w:rPr>
        </w:pPr>
        <w:r w:rsidRPr="000D486E">
          <w:rPr>
            <w:rFonts w:ascii="Calibri" w:hAnsi="Calibri" w:cs="Calibri"/>
          </w:rPr>
          <w:fldChar w:fldCharType="begin"/>
        </w:r>
        <w:r w:rsidR="00207B7D" w:rsidRPr="000D486E">
          <w:rPr>
            <w:rFonts w:ascii="Calibri" w:hAnsi="Calibri" w:cs="Calibri"/>
          </w:rPr>
          <w:instrText>PAGE   \* MERGEFORMAT</w:instrText>
        </w:r>
        <w:r w:rsidRPr="000D486E">
          <w:rPr>
            <w:rFonts w:ascii="Calibri" w:hAnsi="Calibri" w:cs="Calibri"/>
          </w:rPr>
          <w:fldChar w:fldCharType="separate"/>
        </w:r>
        <w:r w:rsidR="008E36F8" w:rsidRPr="000D486E">
          <w:rPr>
            <w:rFonts w:ascii="Calibri" w:hAnsi="Calibri" w:cs="Calibri"/>
            <w:noProof/>
          </w:rPr>
          <w:t>2</w:t>
        </w:r>
        <w:r w:rsidRPr="000D486E">
          <w:rPr>
            <w:rFonts w:ascii="Calibri" w:hAnsi="Calibri" w:cs="Calibri"/>
          </w:rPr>
          <w:fldChar w:fldCharType="end"/>
        </w:r>
      </w:p>
    </w:sdtContent>
  </w:sdt>
  <w:p w14:paraId="2B6B7C23" w14:textId="0C1CD576" w:rsidR="000E1B42" w:rsidRDefault="000E1B42">
    <w:pPr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0C97A" w14:textId="77777777" w:rsidR="002F24BF" w:rsidRDefault="002F24BF">
      <w:r>
        <w:separator/>
      </w:r>
    </w:p>
  </w:footnote>
  <w:footnote w:type="continuationSeparator" w:id="0">
    <w:p w14:paraId="28310B03" w14:textId="77777777" w:rsidR="002F24BF" w:rsidRDefault="002F2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B4211" w14:textId="46438796" w:rsidR="0037419C" w:rsidRDefault="0037419C" w:rsidP="0037419C">
    <w:pPr>
      <w:pStyle w:val="Koptekst"/>
      <w:jc w:val="right"/>
    </w:pPr>
    <w:r>
      <w:rPr>
        <w:noProof/>
      </w:rPr>
      <w:drawing>
        <wp:inline distT="0" distB="0" distL="0" distR="0" wp14:anchorId="4B1EF579" wp14:editId="7FA70A4F">
          <wp:extent cx="1798320" cy="402590"/>
          <wp:effectExtent l="0" t="0" r="0" b="0"/>
          <wp:docPr id="1700423995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F987426"/>
    <w:lvl w:ilvl="0">
      <w:start w:val="1"/>
      <w:numFmt w:val="bullet"/>
      <w:pStyle w:val="Lijstopsomteken3"/>
      <w:lvlText w:val=""/>
      <w:lvlJc w:val="left"/>
      <w:pPr>
        <w:tabs>
          <w:tab w:val="num" w:pos="800"/>
        </w:tabs>
        <w:ind w:left="660" w:hanging="22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46E0650"/>
    <w:lvl w:ilvl="0">
      <w:start w:val="1"/>
      <w:numFmt w:val="bullet"/>
      <w:pStyle w:val="Lijstopsomteken2"/>
      <w:lvlText w:val=""/>
      <w:lvlJc w:val="left"/>
      <w:pPr>
        <w:tabs>
          <w:tab w:val="num" w:pos="580"/>
        </w:tabs>
        <w:ind w:left="440" w:hanging="22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B0C4E19E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3" w15:restartNumberingAfterBreak="0">
    <w:nsid w:val="FFFFFFFE"/>
    <w:multiLevelType w:val="singleLevel"/>
    <w:tmpl w:val="B156A1AE"/>
    <w:lvl w:ilvl="0">
      <w:numFmt w:val="decimal"/>
      <w:lvlText w:val="*"/>
      <w:lvlJc w:val="left"/>
    </w:lvl>
  </w:abstractNum>
  <w:abstractNum w:abstractNumId="4" w15:restartNumberingAfterBreak="0">
    <w:nsid w:val="15E06CE8"/>
    <w:multiLevelType w:val="hybridMultilevel"/>
    <w:tmpl w:val="987E7F1E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72569C"/>
    <w:multiLevelType w:val="hybridMultilevel"/>
    <w:tmpl w:val="C39263D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E3DAE"/>
    <w:multiLevelType w:val="hybridMultilevel"/>
    <w:tmpl w:val="C59A624C"/>
    <w:lvl w:ilvl="0" w:tplc="761209D8">
      <w:start w:val="1"/>
      <w:numFmt w:val="bullet"/>
      <w:lvlText w:val="•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81077"/>
    <w:multiLevelType w:val="hybridMultilevel"/>
    <w:tmpl w:val="959C20FC"/>
    <w:lvl w:ilvl="0" w:tplc="AF7A723C">
      <w:start w:val="1"/>
      <w:numFmt w:val="lowerLetter"/>
      <w:lvlText w:val="%1)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249E37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92D8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AC24C9"/>
    <w:multiLevelType w:val="hybridMultilevel"/>
    <w:tmpl w:val="CD4201D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6A42E2"/>
    <w:multiLevelType w:val="hybridMultilevel"/>
    <w:tmpl w:val="D7F08CEA"/>
    <w:lvl w:ilvl="0" w:tplc="5AD05074">
      <w:start w:val="1"/>
      <w:numFmt w:val="bullet"/>
      <w:lvlText w:val="•"/>
      <w:lvlJc w:val="left"/>
      <w:pPr>
        <w:tabs>
          <w:tab w:val="num" w:pos="643"/>
        </w:tabs>
        <w:ind w:left="643" w:hanging="360"/>
      </w:pPr>
      <w:rPr>
        <w:rFonts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02849"/>
    <w:multiLevelType w:val="hybridMultilevel"/>
    <w:tmpl w:val="8BB650C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D13094E"/>
    <w:multiLevelType w:val="hybridMultilevel"/>
    <w:tmpl w:val="62DE5B2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871B38"/>
    <w:multiLevelType w:val="hybridMultilevel"/>
    <w:tmpl w:val="B3262E16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13E057A"/>
    <w:multiLevelType w:val="multilevel"/>
    <w:tmpl w:val="09A0B8F8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440"/>
        </w:tabs>
        <w:ind w:left="440" w:hanging="440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7">
      <w:start w:val="1"/>
      <w:numFmt w:val="decimal"/>
      <w:lvlRestart w:val="1"/>
      <w:lvlText w:val="Bijlage %8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4" w15:restartNumberingAfterBreak="0">
    <w:nsid w:val="54DC5046"/>
    <w:multiLevelType w:val="multilevel"/>
    <w:tmpl w:val="8B16584E"/>
    <w:lvl w:ilvl="0">
      <w:start w:val="1"/>
      <w:numFmt w:val="decimal"/>
      <w:lvlText w:val="%1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4">
      <w:start w:val="1"/>
      <w:numFmt w:val="decimal"/>
      <w:lvlText w:val="%1.%2.%3.%4.%5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7">
      <w:start w:val="1"/>
      <w:numFmt w:val="decimal"/>
      <w:lvlRestart w:val="1"/>
      <w:lvlText w:val="Bijlage %8"/>
      <w:lvlJc w:val="right"/>
      <w:pPr>
        <w:tabs>
          <w:tab w:val="num" w:pos="0"/>
        </w:tabs>
        <w:ind w:left="0" w:hanging="44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5" w15:restartNumberingAfterBreak="0">
    <w:nsid w:val="56EC6CFC"/>
    <w:multiLevelType w:val="hybridMultilevel"/>
    <w:tmpl w:val="DFBA75CA"/>
    <w:lvl w:ilvl="0" w:tplc="DCE03966">
      <w:start w:val="1"/>
      <w:numFmt w:val="bullet"/>
      <w:lvlText w:val="•"/>
      <w:lvlJc w:val="left"/>
      <w:pPr>
        <w:tabs>
          <w:tab w:val="num" w:pos="360"/>
        </w:tabs>
        <w:ind w:left="240" w:hanging="24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AA0662"/>
    <w:multiLevelType w:val="hybridMultilevel"/>
    <w:tmpl w:val="8AD4498C"/>
    <w:lvl w:ilvl="0" w:tplc="9EF82390">
      <w:start w:val="1"/>
      <w:numFmt w:val="decimal"/>
      <w:pStyle w:val="Inhopg9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 w:tplc="EFE6F9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D42F3"/>
    <w:multiLevelType w:val="hybridMultilevel"/>
    <w:tmpl w:val="63C87A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202545"/>
    <w:multiLevelType w:val="hybridMultilevel"/>
    <w:tmpl w:val="3A182F1A"/>
    <w:lvl w:ilvl="0" w:tplc="0F92B57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741010"/>
    <w:multiLevelType w:val="hybridMultilevel"/>
    <w:tmpl w:val="FB1869BA"/>
    <w:lvl w:ilvl="0" w:tplc="9670D14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2D19AA"/>
    <w:multiLevelType w:val="hybridMultilevel"/>
    <w:tmpl w:val="3C64384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A7280"/>
    <w:multiLevelType w:val="hybridMultilevel"/>
    <w:tmpl w:val="8A6238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9625F6"/>
    <w:multiLevelType w:val="hybridMultilevel"/>
    <w:tmpl w:val="675A413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4562784">
    <w:abstractNumId w:val="2"/>
  </w:num>
  <w:num w:numId="2" w16cid:durableId="181211113">
    <w:abstractNumId w:val="15"/>
  </w:num>
  <w:num w:numId="3" w16cid:durableId="104546285">
    <w:abstractNumId w:val="1"/>
  </w:num>
  <w:num w:numId="4" w16cid:durableId="731386729">
    <w:abstractNumId w:val="9"/>
  </w:num>
  <w:num w:numId="5" w16cid:durableId="135952745">
    <w:abstractNumId w:val="0"/>
  </w:num>
  <w:num w:numId="6" w16cid:durableId="1995599291">
    <w:abstractNumId w:val="6"/>
  </w:num>
  <w:num w:numId="7" w16cid:durableId="1568229116">
    <w:abstractNumId w:val="14"/>
  </w:num>
  <w:num w:numId="8" w16cid:durableId="351881129">
    <w:abstractNumId w:val="2"/>
  </w:num>
  <w:num w:numId="9" w16cid:durableId="1324502246">
    <w:abstractNumId w:val="1"/>
  </w:num>
  <w:num w:numId="10" w16cid:durableId="70548658">
    <w:abstractNumId w:val="0"/>
  </w:num>
  <w:num w:numId="11" w16cid:durableId="336731983">
    <w:abstractNumId w:val="13"/>
  </w:num>
  <w:num w:numId="12" w16cid:durableId="303126130">
    <w:abstractNumId w:val="16"/>
  </w:num>
  <w:num w:numId="13" w16cid:durableId="66390765">
    <w:abstractNumId w:val="7"/>
  </w:num>
  <w:num w:numId="14" w16cid:durableId="178931969">
    <w:abstractNumId w:val="3"/>
    <w:lvlOverride w:ilvl="0">
      <w:lvl w:ilvl="0">
        <w:start w:val="1"/>
        <w:numFmt w:val="bullet"/>
        <w:lvlText w:val="-"/>
        <w:legacy w:legacy="1" w:legacySpace="0" w:legacyIndent="221"/>
        <w:lvlJc w:val="left"/>
        <w:pPr>
          <w:ind w:left="221" w:hanging="221"/>
        </w:pPr>
        <w:rPr>
          <w:rFonts w:ascii="Times New Roman" w:hAnsi="Times New Roman" w:cs="Times New Roman" w:hint="default"/>
        </w:rPr>
      </w:lvl>
    </w:lvlOverride>
  </w:num>
  <w:num w:numId="15" w16cid:durableId="1768651063">
    <w:abstractNumId w:val="19"/>
  </w:num>
  <w:num w:numId="16" w16cid:durableId="1333068053">
    <w:abstractNumId w:val="21"/>
  </w:num>
  <w:num w:numId="17" w16cid:durableId="1410008054">
    <w:abstractNumId w:val="5"/>
  </w:num>
  <w:num w:numId="18" w16cid:durableId="2134404433">
    <w:abstractNumId w:val="8"/>
  </w:num>
  <w:num w:numId="19" w16cid:durableId="235674231">
    <w:abstractNumId w:val="22"/>
  </w:num>
  <w:num w:numId="20" w16cid:durableId="97648872">
    <w:abstractNumId w:val="11"/>
  </w:num>
  <w:num w:numId="21" w16cid:durableId="849487000">
    <w:abstractNumId w:val="4"/>
  </w:num>
  <w:num w:numId="22" w16cid:durableId="179047585">
    <w:abstractNumId w:val="12"/>
  </w:num>
  <w:num w:numId="23" w16cid:durableId="480270351">
    <w:abstractNumId w:val="10"/>
  </w:num>
  <w:num w:numId="24" w16cid:durableId="901596819">
    <w:abstractNumId w:val="17"/>
  </w:num>
  <w:num w:numId="25" w16cid:durableId="1492020027">
    <w:abstractNumId w:val="20"/>
  </w:num>
  <w:num w:numId="26" w16cid:durableId="185291087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640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AanmaakDatum" w:val="26-09-2011"/>
    <w:docVar w:name="_AanmaakGebruiker" w:val="wsn"/>
    <w:docVar w:name="_KlantCode" w:val="Twynstra"/>
    <w:docVar w:name="_LicCode" w:val="Twynstra"/>
    <w:docVar w:name="_Versie" w:val="2010.2.2"/>
    <w:docVar w:name="Aanhef" w:val="Geachte mevrouw/heer"/>
    <w:docVar w:name="AfdelingID" w:val="0"/>
    <w:docVar w:name="Auteurs" w:val="ir. I.D. van Hardevelt_x000d__x000a_ir. I.O. Bakker_x000d__x000a_ir. W.F. Schönau"/>
    <w:docVar w:name="Bedrijf" w:val="Twynstra Gudde"/>
    <w:docVar w:name="BedrijfID" w:val="1"/>
    <w:docVar w:name="BijlageCC" w:val="0"/>
    <w:docVar w:name="Concept" w:val="1"/>
    <w:docVar w:name="Contactpersoon" w:val="WSN"/>
    <w:docVar w:name="ContactpersoonID" w:val="958"/>
    <w:docVar w:name="ContactpersoonVoluit" w:val="Wicher Schönau"/>
    <w:docVar w:name="Datum" w:val="17-10-2011"/>
    <w:docVar w:name="DocPubliceerStatus" w:val="0"/>
    <w:docVar w:name="DocsOpenNummer" w:val="579762"/>
    <w:docVar w:name="Doorkiesnummer" w:val="033 4677768"/>
    <w:docVar w:name="Email" w:val="wsn@tg.nl"/>
    <w:docVar w:name="GebrDRContactID" w:val="2"/>
    <w:docVar w:name="MergeLayout" w:val="RelatieBeheer"/>
    <w:docVar w:name="MergeStatus" w:val="-1"/>
    <w:docVar w:name="Onderwerp" w:val="Selectieleidraad voor aanbesteding van het Groninger Forum c.a."/>
    <w:docVar w:name="OpdrachtGever" w:val="Gemeente Groningen"/>
    <w:docVar w:name="Plaats" w:val="Amersfoort"/>
    <w:docVar w:name="Referentie" w:val="579762/WSN/SRE"/>
    <w:docVar w:name="Samenvatting" w:val="0"/>
    <w:docVar w:name="Sjabloon" w:val="Rapport"/>
    <w:docVar w:name="SjabloonID" w:val="17"/>
    <w:docVar w:name="SjabloonType" w:val="RAPPORT"/>
    <w:docVar w:name="Taal" w:val="NL"/>
    <w:docVar w:name="Versienummer" w:val="1.1"/>
    <w:docVar w:name="VestigingID" w:val="0"/>
    <w:docVar w:name="VoorAkkoordNaam_Status" w:val="0"/>
    <w:docVar w:name="Voorwoord" w:val="0"/>
    <w:docVar w:name="Wijzig" w:val="1"/>
  </w:docVars>
  <w:rsids>
    <w:rsidRoot w:val="007A7B61"/>
    <w:rsid w:val="0000434F"/>
    <w:rsid w:val="0001615F"/>
    <w:rsid w:val="00023240"/>
    <w:rsid w:val="000319D8"/>
    <w:rsid w:val="00032A02"/>
    <w:rsid w:val="00044300"/>
    <w:rsid w:val="0004522E"/>
    <w:rsid w:val="000503EC"/>
    <w:rsid w:val="00053028"/>
    <w:rsid w:val="0005462A"/>
    <w:rsid w:val="00056DEA"/>
    <w:rsid w:val="00064409"/>
    <w:rsid w:val="00066DA8"/>
    <w:rsid w:val="00071622"/>
    <w:rsid w:val="00071836"/>
    <w:rsid w:val="0008765B"/>
    <w:rsid w:val="00087E0E"/>
    <w:rsid w:val="000A3CF9"/>
    <w:rsid w:val="000B5E18"/>
    <w:rsid w:val="000C5979"/>
    <w:rsid w:val="000D396A"/>
    <w:rsid w:val="000D486E"/>
    <w:rsid w:val="000D64CE"/>
    <w:rsid w:val="000E1B42"/>
    <w:rsid w:val="000E7CF0"/>
    <w:rsid w:val="000F1972"/>
    <w:rsid w:val="000F55BB"/>
    <w:rsid w:val="000F6D51"/>
    <w:rsid w:val="00107F42"/>
    <w:rsid w:val="0011338D"/>
    <w:rsid w:val="00114439"/>
    <w:rsid w:val="00125765"/>
    <w:rsid w:val="001314B4"/>
    <w:rsid w:val="00132B2F"/>
    <w:rsid w:val="00142C60"/>
    <w:rsid w:val="001521EE"/>
    <w:rsid w:val="00154F0C"/>
    <w:rsid w:val="00161997"/>
    <w:rsid w:val="001668DA"/>
    <w:rsid w:val="001673C6"/>
    <w:rsid w:val="001929F3"/>
    <w:rsid w:val="001C4917"/>
    <w:rsid w:val="001C773A"/>
    <w:rsid w:val="001D2764"/>
    <w:rsid w:val="001D5A0C"/>
    <w:rsid w:val="001E26B1"/>
    <w:rsid w:val="001E3AC3"/>
    <w:rsid w:val="001E406A"/>
    <w:rsid w:val="0020221D"/>
    <w:rsid w:val="00203147"/>
    <w:rsid w:val="00204531"/>
    <w:rsid w:val="00207B7D"/>
    <w:rsid w:val="002213B2"/>
    <w:rsid w:val="0023016D"/>
    <w:rsid w:val="00230B4F"/>
    <w:rsid w:val="002371BD"/>
    <w:rsid w:val="00237594"/>
    <w:rsid w:val="00252D45"/>
    <w:rsid w:val="002543F2"/>
    <w:rsid w:val="00262CBF"/>
    <w:rsid w:val="0028221C"/>
    <w:rsid w:val="00284151"/>
    <w:rsid w:val="002956CD"/>
    <w:rsid w:val="00295726"/>
    <w:rsid w:val="002A3811"/>
    <w:rsid w:val="002A60CC"/>
    <w:rsid w:val="002B596B"/>
    <w:rsid w:val="002D1B67"/>
    <w:rsid w:val="002D51AE"/>
    <w:rsid w:val="002E7EDA"/>
    <w:rsid w:val="002F24BF"/>
    <w:rsid w:val="002F6393"/>
    <w:rsid w:val="003179BB"/>
    <w:rsid w:val="00317C30"/>
    <w:rsid w:val="00330752"/>
    <w:rsid w:val="00331900"/>
    <w:rsid w:val="00331AC2"/>
    <w:rsid w:val="00336EFC"/>
    <w:rsid w:val="00346A76"/>
    <w:rsid w:val="0035193C"/>
    <w:rsid w:val="0035209A"/>
    <w:rsid w:val="003520E1"/>
    <w:rsid w:val="0035735B"/>
    <w:rsid w:val="00370777"/>
    <w:rsid w:val="003723FA"/>
    <w:rsid w:val="0037419C"/>
    <w:rsid w:val="00374B5B"/>
    <w:rsid w:val="0037770D"/>
    <w:rsid w:val="00385223"/>
    <w:rsid w:val="0038665D"/>
    <w:rsid w:val="00394D18"/>
    <w:rsid w:val="00396C97"/>
    <w:rsid w:val="00397236"/>
    <w:rsid w:val="003B0CC1"/>
    <w:rsid w:val="003D176A"/>
    <w:rsid w:val="003D38A2"/>
    <w:rsid w:val="003D7622"/>
    <w:rsid w:val="003D7C9B"/>
    <w:rsid w:val="003E1947"/>
    <w:rsid w:val="003F24FB"/>
    <w:rsid w:val="00401075"/>
    <w:rsid w:val="00403F22"/>
    <w:rsid w:val="0040465A"/>
    <w:rsid w:val="00406E13"/>
    <w:rsid w:val="00413084"/>
    <w:rsid w:val="0042054A"/>
    <w:rsid w:val="004244BA"/>
    <w:rsid w:val="004436B1"/>
    <w:rsid w:val="0045490D"/>
    <w:rsid w:val="004627B0"/>
    <w:rsid w:val="0046588A"/>
    <w:rsid w:val="00471098"/>
    <w:rsid w:val="004729DC"/>
    <w:rsid w:val="004741B7"/>
    <w:rsid w:val="0048637B"/>
    <w:rsid w:val="00490443"/>
    <w:rsid w:val="00493A70"/>
    <w:rsid w:val="004A595C"/>
    <w:rsid w:val="004C67A2"/>
    <w:rsid w:val="004D6C3B"/>
    <w:rsid w:val="004E4EC9"/>
    <w:rsid w:val="004F3F79"/>
    <w:rsid w:val="004F693F"/>
    <w:rsid w:val="005068A4"/>
    <w:rsid w:val="00517B3B"/>
    <w:rsid w:val="00523A84"/>
    <w:rsid w:val="005315FD"/>
    <w:rsid w:val="0053486C"/>
    <w:rsid w:val="00535BC0"/>
    <w:rsid w:val="00540979"/>
    <w:rsid w:val="00544490"/>
    <w:rsid w:val="00546590"/>
    <w:rsid w:val="005500A9"/>
    <w:rsid w:val="0055674C"/>
    <w:rsid w:val="00562002"/>
    <w:rsid w:val="00562825"/>
    <w:rsid w:val="00565839"/>
    <w:rsid w:val="00567FE4"/>
    <w:rsid w:val="00580A98"/>
    <w:rsid w:val="005B236C"/>
    <w:rsid w:val="005B6F73"/>
    <w:rsid w:val="005B7DC7"/>
    <w:rsid w:val="005D1AAB"/>
    <w:rsid w:val="005D1F18"/>
    <w:rsid w:val="005D3FEA"/>
    <w:rsid w:val="005D579A"/>
    <w:rsid w:val="005E1B8B"/>
    <w:rsid w:val="005E6B36"/>
    <w:rsid w:val="005F046A"/>
    <w:rsid w:val="005F2177"/>
    <w:rsid w:val="005F5942"/>
    <w:rsid w:val="005F5D1B"/>
    <w:rsid w:val="006009C8"/>
    <w:rsid w:val="00605849"/>
    <w:rsid w:val="00605948"/>
    <w:rsid w:val="00606EA4"/>
    <w:rsid w:val="00621E49"/>
    <w:rsid w:val="0063399D"/>
    <w:rsid w:val="00634AF4"/>
    <w:rsid w:val="006413FC"/>
    <w:rsid w:val="00657B17"/>
    <w:rsid w:val="00660D9A"/>
    <w:rsid w:val="0066218F"/>
    <w:rsid w:val="00672CDA"/>
    <w:rsid w:val="006820C8"/>
    <w:rsid w:val="00687C61"/>
    <w:rsid w:val="00691904"/>
    <w:rsid w:val="00692EF7"/>
    <w:rsid w:val="00697BFB"/>
    <w:rsid w:val="006A00B6"/>
    <w:rsid w:val="006B2A80"/>
    <w:rsid w:val="006B539A"/>
    <w:rsid w:val="006C3C89"/>
    <w:rsid w:val="006D2178"/>
    <w:rsid w:val="006D376A"/>
    <w:rsid w:val="006D6AD2"/>
    <w:rsid w:val="006E1ADE"/>
    <w:rsid w:val="006E50D1"/>
    <w:rsid w:val="006F1833"/>
    <w:rsid w:val="006F5A88"/>
    <w:rsid w:val="007065E7"/>
    <w:rsid w:val="00707980"/>
    <w:rsid w:val="00710CDF"/>
    <w:rsid w:val="00713970"/>
    <w:rsid w:val="0072056A"/>
    <w:rsid w:val="00727896"/>
    <w:rsid w:val="007358B5"/>
    <w:rsid w:val="00735CCB"/>
    <w:rsid w:val="00736553"/>
    <w:rsid w:val="007436C8"/>
    <w:rsid w:val="00743FDF"/>
    <w:rsid w:val="00754741"/>
    <w:rsid w:val="0076746B"/>
    <w:rsid w:val="00774005"/>
    <w:rsid w:val="007838D2"/>
    <w:rsid w:val="00792148"/>
    <w:rsid w:val="007A2391"/>
    <w:rsid w:val="007A2E7A"/>
    <w:rsid w:val="007A7031"/>
    <w:rsid w:val="007A7B61"/>
    <w:rsid w:val="007B408A"/>
    <w:rsid w:val="007B5A96"/>
    <w:rsid w:val="007B5CFF"/>
    <w:rsid w:val="007C20FF"/>
    <w:rsid w:val="007C633C"/>
    <w:rsid w:val="007E0C87"/>
    <w:rsid w:val="007E2B7F"/>
    <w:rsid w:val="007F2274"/>
    <w:rsid w:val="0080027C"/>
    <w:rsid w:val="008059C5"/>
    <w:rsid w:val="008234BC"/>
    <w:rsid w:val="008316C5"/>
    <w:rsid w:val="00834622"/>
    <w:rsid w:val="00841E65"/>
    <w:rsid w:val="008448E6"/>
    <w:rsid w:val="00845FE1"/>
    <w:rsid w:val="008478CE"/>
    <w:rsid w:val="00847CBE"/>
    <w:rsid w:val="00851BE8"/>
    <w:rsid w:val="0085340B"/>
    <w:rsid w:val="008556F1"/>
    <w:rsid w:val="00892BB0"/>
    <w:rsid w:val="008A0AE3"/>
    <w:rsid w:val="008A56E8"/>
    <w:rsid w:val="008A7DD9"/>
    <w:rsid w:val="008B12C3"/>
    <w:rsid w:val="008B1F0C"/>
    <w:rsid w:val="008B2170"/>
    <w:rsid w:val="008B3B3A"/>
    <w:rsid w:val="008B5FD0"/>
    <w:rsid w:val="008D5B68"/>
    <w:rsid w:val="008E1D7A"/>
    <w:rsid w:val="008E27EC"/>
    <w:rsid w:val="008E36F8"/>
    <w:rsid w:val="008F2618"/>
    <w:rsid w:val="009021C6"/>
    <w:rsid w:val="00910AEA"/>
    <w:rsid w:val="00920DDE"/>
    <w:rsid w:val="0093229C"/>
    <w:rsid w:val="00947E17"/>
    <w:rsid w:val="00953C25"/>
    <w:rsid w:val="00965D78"/>
    <w:rsid w:val="00966DF8"/>
    <w:rsid w:val="0097134C"/>
    <w:rsid w:val="00980BED"/>
    <w:rsid w:val="00987BC3"/>
    <w:rsid w:val="00991A46"/>
    <w:rsid w:val="009A16A9"/>
    <w:rsid w:val="009B3C76"/>
    <w:rsid w:val="009B3EF6"/>
    <w:rsid w:val="009B50A8"/>
    <w:rsid w:val="009D1200"/>
    <w:rsid w:val="009D3E4E"/>
    <w:rsid w:val="009E7BD2"/>
    <w:rsid w:val="009E7F03"/>
    <w:rsid w:val="009F7E0B"/>
    <w:rsid w:val="00A04F58"/>
    <w:rsid w:val="00A07514"/>
    <w:rsid w:val="00A10C8F"/>
    <w:rsid w:val="00A17FD3"/>
    <w:rsid w:val="00A2279E"/>
    <w:rsid w:val="00A2702D"/>
    <w:rsid w:val="00A3180B"/>
    <w:rsid w:val="00A34AB1"/>
    <w:rsid w:val="00A3568A"/>
    <w:rsid w:val="00A37806"/>
    <w:rsid w:val="00A433D7"/>
    <w:rsid w:val="00A4419F"/>
    <w:rsid w:val="00A45491"/>
    <w:rsid w:val="00A45CC2"/>
    <w:rsid w:val="00A47828"/>
    <w:rsid w:val="00A54F0B"/>
    <w:rsid w:val="00A557C8"/>
    <w:rsid w:val="00A565C5"/>
    <w:rsid w:val="00A56943"/>
    <w:rsid w:val="00A569FB"/>
    <w:rsid w:val="00A652AB"/>
    <w:rsid w:val="00A66861"/>
    <w:rsid w:val="00A711DF"/>
    <w:rsid w:val="00A82C9D"/>
    <w:rsid w:val="00A84DF0"/>
    <w:rsid w:val="00A9713C"/>
    <w:rsid w:val="00AA005F"/>
    <w:rsid w:val="00AA2D8C"/>
    <w:rsid w:val="00AB19D6"/>
    <w:rsid w:val="00AC0ADD"/>
    <w:rsid w:val="00AC5708"/>
    <w:rsid w:val="00AC64E0"/>
    <w:rsid w:val="00AD04BA"/>
    <w:rsid w:val="00AD08CE"/>
    <w:rsid w:val="00AD0C49"/>
    <w:rsid w:val="00AD1AE3"/>
    <w:rsid w:val="00AD39D4"/>
    <w:rsid w:val="00AD50F6"/>
    <w:rsid w:val="00AD68BF"/>
    <w:rsid w:val="00AE4F1E"/>
    <w:rsid w:val="00AE707B"/>
    <w:rsid w:val="00B1542D"/>
    <w:rsid w:val="00B20317"/>
    <w:rsid w:val="00B218CD"/>
    <w:rsid w:val="00B24C74"/>
    <w:rsid w:val="00B3123A"/>
    <w:rsid w:val="00B31CCB"/>
    <w:rsid w:val="00B355B6"/>
    <w:rsid w:val="00B36755"/>
    <w:rsid w:val="00B4296C"/>
    <w:rsid w:val="00B50592"/>
    <w:rsid w:val="00B5204F"/>
    <w:rsid w:val="00B54F97"/>
    <w:rsid w:val="00B55B75"/>
    <w:rsid w:val="00B74819"/>
    <w:rsid w:val="00B74A8D"/>
    <w:rsid w:val="00B74E54"/>
    <w:rsid w:val="00B77275"/>
    <w:rsid w:val="00B82E27"/>
    <w:rsid w:val="00B844C3"/>
    <w:rsid w:val="00B90571"/>
    <w:rsid w:val="00B930B2"/>
    <w:rsid w:val="00B956E4"/>
    <w:rsid w:val="00BA069A"/>
    <w:rsid w:val="00BA47B1"/>
    <w:rsid w:val="00BB2748"/>
    <w:rsid w:val="00BC6F6D"/>
    <w:rsid w:val="00BE020F"/>
    <w:rsid w:val="00BE5177"/>
    <w:rsid w:val="00C03F4E"/>
    <w:rsid w:val="00C07E0B"/>
    <w:rsid w:val="00C108DB"/>
    <w:rsid w:val="00C26A9E"/>
    <w:rsid w:val="00C405A4"/>
    <w:rsid w:val="00C4644F"/>
    <w:rsid w:val="00C55557"/>
    <w:rsid w:val="00C60EE5"/>
    <w:rsid w:val="00C63A2C"/>
    <w:rsid w:val="00C75AE6"/>
    <w:rsid w:val="00C83245"/>
    <w:rsid w:val="00C84C78"/>
    <w:rsid w:val="00C901C5"/>
    <w:rsid w:val="00C95027"/>
    <w:rsid w:val="00C95080"/>
    <w:rsid w:val="00C957C5"/>
    <w:rsid w:val="00C96D96"/>
    <w:rsid w:val="00CC029A"/>
    <w:rsid w:val="00CC23F6"/>
    <w:rsid w:val="00CC6AA8"/>
    <w:rsid w:val="00CD2E1B"/>
    <w:rsid w:val="00CD530B"/>
    <w:rsid w:val="00CF47EF"/>
    <w:rsid w:val="00CF4AFB"/>
    <w:rsid w:val="00D0040A"/>
    <w:rsid w:val="00D00A96"/>
    <w:rsid w:val="00D12084"/>
    <w:rsid w:val="00D16021"/>
    <w:rsid w:val="00D1627D"/>
    <w:rsid w:val="00D24108"/>
    <w:rsid w:val="00D249C3"/>
    <w:rsid w:val="00D26949"/>
    <w:rsid w:val="00D441DC"/>
    <w:rsid w:val="00D543CD"/>
    <w:rsid w:val="00D544E1"/>
    <w:rsid w:val="00D5769E"/>
    <w:rsid w:val="00D60E0A"/>
    <w:rsid w:val="00D60FD8"/>
    <w:rsid w:val="00D65656"/>
    <w:rsid w:val="00D76CFF"/>
    <w:rsid w:val="00DA7AAD"/>
    <w:rsid w:val="00DB164F"/>
    <w:rsid w:val="00DC35FB"/>
    <w:rsid w:val="00DC3843"/>
    <w:rsid w:val="00DD74FD"/>
    <w:rsid w:val="00DF67D9"/>
    <w:rsid w:val="00DF74AC"/>
    <w:rsid w:val="00E05963"/>
    <w:rsid w:val="00E06F79"/>
    <w:rsid w:val="00E11409"/>
    <w:rsid w:val="00E128D7"/>
    <w:rsid w:val="00E25904"/>
    <w:rsid w:val="00E26AD7"/>
    <w:rsid w:val="00E31CF1"/>
    <w:rsid w:val="00E32119"/>
    <w:rsid w:val="00E32D10"/>
    <w:rsid w:val="00E4124E"/>
    <w:rsid w:val="00E42961"/>
    <w:rsid w:val="00E43BF9"/>
    <w:rsid w:val="00E45634"/>
    <w:rsid w:val="00E52C4E"/>
    <w:rsid w:val="00E5415E"/>
    <w:rsid w:val="00E5522B"/>
    <w:rsid w:val="00E66EE1"/>
    <w:rsid w:val="00E7709D"/>
    <w:rsid w:val="00E92B5A"/>
    <w:rsid w:val="00E96D92"/>
    <w:rsid w:val="00E976AF"/>
    <w:rsid w:val="00EA7E19"/>
    <w:rsid w:val="00EB1B76"/>
    <w:rsid w:val="00EC5EAC"/>
    <w:rsid w:val="00EC64A5"/>
    <w:rsid w:val="00ED7820"/>
    <w:rsid w:val="00EE0437"/>
    <w:rsid w:val="00EE246E"/>
    <w:rsid w:val="00EE4C71"/>
    <w:rsid w:val="00F005C0"/>
    <w:rsid w:val="00F07A7F"/>
    <w:rsid w:val="00F1312B"/>
    <w:rsid w:val="00F233A1"/>
    <w:rsid w:val="00F36302"/>
    <w:rsid w:val="00F40B45"/>
    <w:rsid w:val="00F439AB"/>
    <w:rsid w:val="00F463D5"/>
    <w:rsid w:val="00F47BE6"/>
    <w:rsid w:val="00F569CD"/>
    <w:rsid w:val="00F679EA"/>
    <w:rsid w:val="00F715A1"/>
    <w:rsid w:val="00F73B31"/>
    <w:rsid w:val="00F75C14"/>
    <w:rsid w:val="00F8198E"/>
    <w:rsid w:val="00F85F11"/>
    <w:rsid w:val="00FA084A"/>
    <w:rsid w:val="00FA7454"/>
    <w:rsid w:val="00FB4144"/>
    <w:rsid w:val="00FB5E69"/>
    <w:rsid w:val="00FB63A2"/>
    <w:rsid w:val="00FC48AE"/>
    <w:rsid w:val="00FC74C6"/>
    <w:rsid w:val="00FF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BAD77D"/>
  <w15:docId w15:val="{0A392230-928D-4949-A3D4-99609CF68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0027C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</w:style>
  <w:style w:type="paragraph" w:styleId="Kop1">
    <w:name w:val="heading 1"/>
    <w:basedOn w:val="Standaard"/>
    <w:next w:val="Standaard"/>
    <w:qFormat/>
    <w:rsid w:val="0080027C"/>
    <w:pPr>
      <w:keepNext/>
      <w:pageBreakBefore/>
      <w:numPr>
        <w:numId w:val="11"/>
      </w:numPr>
      <w:spacing w:after="890" w:line="410" w:lineRule="exact"/>
      <w:outlineLvl w:val="0"/>
    </w:pPr>
    <w:rPr>
      <w:rFonts w:cs="Arial"/>
      <w:b/>
      <w:bCs/>
      <w:sz w:val="32"/>
      <w:szCs w:val="32"/>
    </w:rPr>
  </w:style>
  <w:style w:type="paragraph" w:styleId="Kop2">
    <w:name w:val="heading 2"/>
    <w:basedOn w:val="Kop1"/>
    <w:next w:val="Standaard"/>
    <w:qFormat/>
    <w:rsid w:val="0080027C"/>
    <w:pPr>
      <w:pageBreakBefore w:val="0"/>
      <w:numPr>
        <w:ilvl w:val="1"/>
      </w:numPr>
      <w:spacing w:after="260" w:line="260" w:lineRule="exact"/>
      <w:outlineLvl w:val="1"/>
    </w:pPr>
    <w:rPr>
      <w:bCs w:val="0"/>
      <w:iCs/>
      <w:sz w:val="20"/>
      <w:szCs w:val="28"/>
    </w:rPr>
  </w:style>
  <w:style w:type="paragraph" w:styleId="Kop3">
    <w:name w:val="heading 3"/>
    <w:basedOn w:val="Kop2"/>
    <w:next w:val="Standaard"/>
    <w:qFormat/>
    <w:rsid w:val="0080027C"/>
    <w:pPr>
      <w:numPr>
        <w:ilvl w:val="2"/>
      </w:numPr>
      <w:outlineLvl w:val="2"/>
    </w:pPr>
    <w:rPr>
      <w:b w:val="0"/>
      <w:bCs/>
      <w:i/>
      <w:szCs w:val="26"/>
    </w:rPr>
  </w:style>
  <w:style w:type="paragraph" w:styleId="Kop4">
    <w:name w:val="heading 4"/>
    <w:basedOn w:val="Kop3"/>
    <w:next w:val="Standaard"/>
    <w:qFormat/>
    <w:rsid w:val="0080027C"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basedOn w:val="Kop4"/>
    <w:next w:val="Standaard"/>
    <w:qFormat/>
    <w:rsid w:val="0080027C"/>
    <w:pPr>
      <w:numPr>
        <w:ilvl w:val="4"/>
      </w:numPr>
      <w:outlineLvl w:val="4"/>
    </w:pPr>
    <w:rPr>
      <w:bCs/>
      <w:iCs w:val="0"/>
      <w:szCs w:val="26"/>
    </w:rPr>
  </w:style>
  <w:style w:type="paragraph" w:styleId="Kop6">
    <w:name w:val="heading 6"/>
    <w:basedOn w:val="Kop5"/>
    <w:next w:val="Standaard"/>
    <w:qFormat/>
    <w:rsid w:val="0080027C"/>
    <w:pPr>
      <w:numPr>
        <w:ilvl w:val="5"/>
      </w:numPr>
      <w:outlineLvl w:val="5"/>
    </w:pPr>
    <w:rPr>
      <w:bCs w:val="0"/>
      <w:szCs w:val="22"/>
    </w:rPr>
  </w:style>
  <w:style w:type="paragraph" w:styleId="Kop7">
    <w:name w:val="heading 7"/>
    <w:basedOn w:val="Kop6"/>
    <w:next w:val="Standaard"/>
    <w:qFormat/>
    <w:rsid w:val="0080027C"/>
    <w:pPr>
      <w:numPr>
        <w:ilvl w:val="6"/>
      </w:numPr>
      <w:outlineLvl w:val="6"/>
    </w:pPr>
    <w:rPr>
      <w:szCs w:val="24"/>
    </w:rPr>
  </w:style>
  <w:style w:type="paragraph" w:styleId="Kop8">
    <w:name w:val="heading 8"/>
    <w:basedOn w:val="Kop7"/>
    <w:next w:val="Standaard"/>
    <w:qFormat/>
    <w:rsid w:val="0080027C"/>
    <w:pPr>
      <w:outlineLvl w:val="7"/>
    </w:pPr>
    <w:rPr>
      <w:iCs/>
    </w:rPr>
  </w:style>
  <w:style w:type="paragraph" w:styleId="Kop9">
    <w:name w:val="heading 9"/>
    <w:basedOn w:val="Kop8"/>
    <w:next w:val="Standaard"/>
    <w:qFormat/>
    <w:rsid w:val="0080027C"/>
    <w:pPr>
      <w:outlineLvl w:val="8"/>
    </w:pPr>
    <w:rPr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BedrijfsGegevens">
    <w:name w:val="Huisstijl-BedrijfsGegevens"/>
    <w:basedOn w:val="Standaard"/>
    <w:rsid w:val="0080027C"/>
    <w:pPr>
      <w:spacing w:line="260" w:lineRule="exact"/>
      <w:jc w:val="right"/>
    </w:pPr>
    <w:rPr>
      <w:rFonts w:ascii="Arial" w:hAnsi="Arial"/>
      <w:noProof/>
      <w:spacing w:val="7"/>
      <w:sz w:val="14"/>
    </w:rPr>
  </w:style>
  <w:style w:type="paragraph" w:customStyle="1" w:styleId="Huisstijl-Naw">
    <w:name w:val="Huisstijl-Naw"/>
    <w:basedOn w:val="Standaard"/>
    <w:rsid w:val="0080027C"/>
    <w:rPr>
      <w:noProof/>
    </w:rPr>
  </w:style>
  <w:style w:type="character" w:customStyle="1" w:styleId="Huisstijl-Gegeven">
    <w:name w:val="Huisstijl-Gegeven"/>
    <w:rsid w:val="0080027C"/>
    <w:rPr>
      <w:noProof/>
    </w:rPr>
  </w:style>
  <w:style w:type="character" w:customStyle="1" w:styleId="Huisstijl-Kopje">
    <w:name w:val="Huisstijl-Kopje"/>
    <w:rsid w:val="0080027C"/>
    <w:rPr>
      <w:rFonts w:ascii="Arial" w:hAnsi="Arial"/>
      <w:noProof/>
      <w:spacing w:val="7"/>
      <w:sz w:val="14"/>
    </w:rPr>
  </w:style>
  <w:style w:type="paragraph" w:customStyle="1" w:styleId="TussenkopCursief">
    <w:name w:val="Tussenkop Cursief"/>
    <w:basedOn w:val="Standaard"/>
    <w:next w:val="Standaard"/>
    <w:rsid w:val="0080027C"/>
    <w:rPr>
      <w:i/>
    </w:rPr>
  </w:style>
  <w:style w:type="paragraph" w:customStyle="1" w:styleId="TussenkopCursiefMetActie">
    <w:name w:val="Tussenkop Cursief Met Actie"/>
    <w:basedOn w:val="TussenkopCursief"/>
    <w:next w:val="Standaard"/>
    <w:rsid w:val="0080027C"/>
    <w:pPr>
      <w:tabs>
        <w:tab w:val="right" w:pos="-440"/>
      </w:tabs>
      <w:ind w:hanging="1980"/>
    </w:pPr>
  </w:style>
  <w:style w:type="paragraph" w:styleId="Inhopg2">
    <w:name w:val="toc 2"/>
    <w:basedOn w:val="Inhopg1"/>
    <w:next w:val="Standaard"/>
    <w:semiHidden/>
    <w:rsid w:val="0080027C"/>
    <w:pPr>
      <w:spacing w:before="0"/>
    </w:pPr>
    <w:rPr>
      <w:b w:val="0"/>
    </w:rPr>
  </w:style>
  <w:style w:type="paragraph" w:styleId="Inhopg1">
    <w:name w:val="toc 1"/>
    <w:basedOn w:val="Standaard"/>
    <w:next w:val="Standaard"/>
    <w:semiHidden/>
    <w:rsid w:val="0080027C"/>
    <w:pPr>
      <w:tabs>
        <w:tab w:val="clear" w:pos="220"/>
        <w:tab w:val="clear" w:pos="440"/>
        <w:tab w:val="clear" w:pos="660"/>
        <w:tab w:val="clear" w:pos="1100"/>
        <w:tab w:val="clear" w:pos="1320"/>
        <w:tab w:val="clear" w:pos="2160"/>
        <w:tab w:val="clear" w:pos="2880"/>
        <w:tab w:val="clear" w:pos="3600"/>
        <w:tab w:val="clear" w:pos="4320"/>
        <w:tab w:val="right" w:pos="-440"/>
        <w:tab w:val="right" w:pos="6380"/>
      </w:tabs>
      <w:spacing w:before="260"/>
      <w:ind w:hanging="1980"/>
    </w:pPr>
    <w:rPr>
      <w:b/>
    </w:rPr>
  </w:style>
  <w:style w:type="character" w:customStyle="1" w:styleId="Huisstijl-SjabloonnaamVet">
    <w:name w:val="Huisstijl-SjabloonnaamVet"/>
    <w:rsid w:val="0080027C"/>
    <w:rPr>
      <w:rFonts w:ascii="Times New Roman" w:hAnsi="Times New Roman" w:cs="Times New Roman"/>
      <w:b/>
      <w:sz w:val="25"/>
    </w:rPr>
  </w:style>
  <w:style w:type="character" w:customStyle="1" w:styleId="Huisstijl-SjabloonnaamCursief">
    <w:name w:val="Huisstijl-SjabloonnaamCursief"/>
    <w:rsid w:val="0080027C"/>
    <w:rPr>
      <w:i/>
      <w:sz w:val="25"/>
    </w:rPr>
  </w:style>
  <w:style w:type="paragraph" w:customStyle="1" w:styleId="Huisstijl-Beeldmerk">
    <w:name w:val="Huisstijl-Beeldmerk"/>
    <w:basedOn w:val="Standaard"/>
    <w:rsid w:val="0080027C"/>
    <w:rPr>
      <w:iCs/>
      <w:noProof/>
      <w:sz w:val="11"/>
    </w:rPr>
  </w:style>
  <w:style w:type="paragraph" w:styleId="Inhopg3">
    <w:name w:val="toc 3"/>
    <w:basedOn w:val="Inhopg2"/>
    <w:next w:val="Standaard"/>
    <w:semiHidden/>
    <w:rsid w:val="0080027C"/>
  </w:style>
  <w:style w:type="paragraph" w:styleId="Inhopg4">
    <w:name w:val="toc 4"/>
    <w:basedOn w:val="Inhopg3"/>
    <w:next w:val="Standaard"/>
    <w:semiHidden/>
    <w:rsid w:val="0080027C"/>
  </w:style>
  <w:style w:type="paragraph" w:customStyle="1" w:styleId="BijlageKop">
    <w:name w:val="BijlageKop"/>
    <w:basedOn w:val="Kop1"/>
    <w:next w:val="Standaard"/>
    <w:rsid w:val="0080027C"/>
    <w:pPr>
      <w:numPr>
        <w:numId w:val="0"/>
      </w:numPr>
      <w:outlineLvl w:val="8"/>
    </w:pPr>
  </w:style>
  <w:style w:type="paragraph" w:styleId="Inhopg5">
    <w:name w:val="toc 5"/>
    <w:basedOn w:val="Inhopg4"/>
    <w:next w:val="Standaard"/>
    <w:semiHidden/>
    <w:rsid w:val="0080027C"/>
  </w:style>
  <w:style w:type="paragraph" w:styleId="Inhopg6">
    <w:name w:val="toc 6"/>
    <w:basedOn w:val="Inhopg5"/>
    <w:next w:val="Standaard"/>
    <w:semiHidden/>
    <w:rsid w:val="0080027C"/>
  </w:style>
  <w:style w:type="paragraph" w:styleId="Inhopg7">
    <w:name w:val="toc 7"/>
    <w:basedOn w:val="Inhopg6"/>
    <w:next w:val="Standaard"/>
    <w:semiHidden/>
    <w:rsid w:val="0080027C"/>
  </w:style>
  <w:style w:type="paragraph" w:styleId="Inhopg8">
    <w:name w:val="toc 8"/>
    <w:basedOn w:val="Inhopg1"/>
    <w:next w:val="Standaard"/>
    <w:semiHidden/>
    <w:rsid w:val="0080027C"/>
    <w:pPr>
      <w:tabs>
        <w:tab w:val="clear" w:pos="-440"/>
      </w:tabs>
    </w:pPr>
  </w:style>
  <w:style w:type="paragraph" w:styleId="Inhopg9">
    <w:name w:val="toc 9"/>
    <w:basedOn w:val="Inhopg8"/>
    <w:next w:val="Standaard"/>
    <w:semiHidden/>
    <w:rsid w:val="0080027C"/>
    <w:pPr>
      <w:numPr>
        <w:numId w:val="12"/>
      </w:numPr>
      <w:spacing w:before="0"/>
    </w:pPr>
    <w:rPr>
      <w:b w:val="0"/>
    </w:rPr>
  </w:style>
  <w:style w:type="paragraph" w:customStyle="1" w:styleId="TussenkopVet">
    <w:name w:val="Tussenkop Vet"/>
    <w:basedOn w:val="Standaard"/>
    <w:next w:val="Standaard"/>
    <w:rsid w:val="0080027C"/>
    <w:rPr>
      <w:b/>
    </w:rPr>
  </w:style>
  <w:style w:type="paragraph" w:customStyle="1" w:styleId="TussenkopVetMetActie">
    <w:name w:val="Tussenkop Vet Met Actie"/>
    <w:basedOn w:val="TussenkopVet"/>
    <w:next w:val="Standaard"/>
    <w:rsid w:val="0080027C"/>
    <w:pPr>
      <w:tabs>
        <w:tab w:val="right" w:pos="-440"/>
      </w:tabs>
      <w:ind w:hanging="1980"/>
    </w:pPr>
  </w:style>
  <w:style w:type="paragraph" w:styleId="Lijstopsomteken">
    <w:name w:val="List Bullet"/>
    <w:basedOn w:val="Standaard"/>
    <w:rsid w:val="0080027C"/>
    <w:pPr>
      <w:numPr>
        <w:numId w:val="8"/>
      </w:numPr>
      <w:tabs>
        <w:tab w:val="clear" w:pos="360"/>
      </w:tabs>
    </w:pPr>
  </w:style>
  <w:style w:type="paragraph" w:styleId="Lijstopsomteken2">
    <w:name w:val="List Bullet 2"/>
    <w:basedOn w:val="Standaard"/>
    <w:rsid w:val="0080027C"/>
    <w:pPr>
      <w:numPr>
        <w:numId w:val="9"/>
      </w:numPr>
      <w:tabs>
        <w:tab w:val="clear" w:pos="580"/>
      </w:tabs>
    </w:pPr>
  </w:style>
  <w:style w:type="paragraph" w:styleId="Lijstopsomteken3">
    <w:name w:val="List Bullet 3"/>
    <w:basedOn w:val="Standaard"/>
    <w:rsid w:val="0080027C"/>
    <w:pPr>
      <w:numPr>
        <w:numId w:val="10"/>
      </w:numPr>
      <w:tabs>
        <w:tab w:val="clear" w:pos="800"/>
      </w:tabs>
    </w:pPr>
  </w:style>
  <w:style w:type="paragraph" w:styleId="Koptekst">
    <w:name w:val="header"/>
    <w:basedOn w:val="Standaard"/>
    <w:link w:val="KoptekstChar"/>
    <w:uiPriority w:val="99"/>
    <w:rsid w:val="0080027C"/>
    <w:pPr>
      <w:tabs>
        <w:tab w:val="clear" w:pos="220"/>
        <w:tab w:val="clear" w:pos="440"/>
        <w:tab w:val="clear" w:pos="660"/>
        <w:tab w:val="clear" w:pos="1100"/>
        <w:tab w:val="clear" w:pos="1320"/>
        <w:tab w:val="clear" w:pos="2160"/>
        <w:tab w:val="clear" w:pos="2880"/>
        <w:tab w:val="clear" w:pos="3600"/>
        <w:tab w:val="clear" w:pos="4320"/>
        <w:tab w:val="center" w:pos="4153"/>
        <w:tab w:val="right" w:pos="8306"/>
      </w:tabs>
    </w:pPr>
  </w:style>
  <w:style w:type="paragraph" w:styleId="Voetnoottekst">
    <w:name w:val="footnote text"/>
    <w:basedOn w:val="Standaard"/>
    <w:link w:val="VoetnoottekstChar"/>
    <w:semiHidden/>
    <w:rsid w:val="0080027C"/>
    <w:pPr>
      <w:tabs>
        <w:tab w:val="clear" w:pos="220"/>
      </w:tabs>
      <w:spacing w:after="260"/>
      <w:ind w:left="440" w:hanging="440"/>
    </w:pPr>
  </w:style>
  <w:style w:type="paragraph" w:styleId="Bijschrift">
    <w:name w:val="caption"/>
    <w:basedOn w:val="Standaard"/>
    <w:next w:val="Standaard"/>
    <w:qFormat/>
    <w:rsid w:val="0080027C"/>
    <w:pPr>
      <w:spacing w:before="120" w:after="120"/>
    </w:pPr>
    <w:rPr>
      <w:bCs/>
    </w:rPr>
  </w:style>
  <w:style w:type="paragraph" w:customStyle="1" w:styleId="BijlageHoofdkop">
    <w:name w:val="BijlageHoofdkop"/>
    <w:basedOn w:val="Kop1"/>
    <w:next w:val="Standaard"/>
    <w:rsid w:val="0080027C"/>
    <w:pPr>
      <w:numPr>
        <w:numId w:val="0"/>
      </w:numPr>
      <w:outlineLvl w:val="7"/>
    </w:pPr>
  </w:style>
  <w:style w:type="paragraph" w:styleId="Voettekst">
    <w:name w:val="footer"/>
    <w:basedOn w:val="Standaard"/>
    <w:link w:val="VoettekstChar"/>
    <w:uiPriority w:val="99"/>
    <w:rsid w:val="0080027C"/>
    <w:pPr>
      <w:tabs>
        <w:tab w:val="clear" w:pos="220"/>
        <w:tab w:val="clear" w:pos="440"/>
        <w:tab w:val="clear" w:pos="660"/>
        <w:tab w:val="clear" w:pos="1100"/>
        <w:tab w:val="clear" w:pos="1320"/>
        <w:tab w:val="clear" w:pos="2160"/>
        <w:tab w:val="clear" w:pos="2880"/>
        <w:tab w:val="clear" w:pos="3600"/>
        <w:tab w:val="clear" w:pos="4320"/>
        <w:tab w:val="center" w:pos="4153"/>
        <w:tab w:val="right" w:pos="8306"/>
      </w:tabs>
    </w:pPr>
  </w:style>
  <w:style w:type="paragraph" w:customStyle="1" w:styleId="ListBulletSF1">
    <w:name w:val="List Bullet SF1"/>
    <w:basedOn w:val="Lijstopsomteken"/>
    <w:rsid w:val="0080027C"/>
    <w:pPr>
      <w:numPr>
        <w:numId w:val="0"/>
      </w:numPr>
      <w:ind w:left="220" w:hanging="220"/>
    </w:pPr>
  </w:style>
  <w:style w:type="paragraph" w:customStyle="1" w:styleId="ListBulletSF2">
    <w:name w:val="List Bullet SF2"/>
    <w:basedOn w:val="Lijstopsomteken2"/>
    <w:rsid w:val="0080027C"/>
    <w:pPr>
      <w:numPr>
        <w:numId w:val="0"/>
      </w:numPr>
      <w:ind w:left="580" w:hanging="220"/>
    </w:pPr>
  </w:style>
  <w:style w:type="paragraph" w:customStyle="1" w:styleId="ListBulletSF3">
    <w:name w:val="List Bullet SF3"/>
    <w:basedOn w:val="Lijstopsomteken3"/>
    <w:rsid w:val="0080027C"/>
    <w:pPr>
      <w:numPr>
        <w:numId w:val="0"/>
      </w:numPr>
      <w:ind w:left="720"/>
    </w:pPr>
  </w:style>
  <w:style w:type="paragraph" w:customStyle="1" w:styleId="SFheading1">
    <w:name w:val="SFheading1"/>
    <w:basedOn w:val="Kop1"/>
    <w:rsid w:val="0080027C"/>
    <w:pPr>
      <w:pageBreakBefore w:val="0"/>
      <w:numPr>
        <w:numId w:val="0"/>
      </w:numPr>
      <w:tabs>
        <w:tab w:val="left" w:pos="0"/>
      </w:tabs>
    </w:pPr>
  </w:style>
  <w:style w:type="paragraph" w:customStyle="1" w:styleId="SFheading2">
    <w:name w:val="SFheading2"/>
    <w:basedOn w:val="Kop2"/>
    <w:next w:val="Standaard"/>
    <w:rsid w:val="0080027C"/>
    <w:pPr>
      <w:numPr>
        <w:ilvl w:val="0"/>
        <w:numId w:val="0"/>
      </w:numPr>
    </w:pPr>
  </w:style>
  <w:style w:type="paragraph" w:customStyle="1" w:styleId="SFheading3">
    <w:name w:val="SFheading3"/>
    <w:basedOn w:val="Kop3"/>
    <w:next w:val="Standaard"/>
    <w:rsid w:val="0080027C"/>
    <w:pPr>
      <w:numPr>
        <w:ilvl w:val="0"/>
        <w:numId w:val="0"/>
      </w:numPr>
    </w:pPr>
  </w:style>
  <w:style w:type="table" w:styleId="Tabelraster">
    <w:name w:val="Table Grid"/>
    <w:basedOn w:val="Standaardtabel"/>
    <w:rsid w:val="00841E65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3E1947"/>
    <w:rPr>
      <w:rFonts w:ascii="Tahoma" w:hAnsi="Tahoma" w:cs="Tahoma"/>
      <w:sz w:val="16"/>
      <w:szCs w:val="16"/>
    </w:rPr>
  </w:style>
  <w:style w:type="character" w:styleId="Voetnootmarkering">
    <w:name w:val="footnote reference"/>
    <w:semiHidden/>
    <w:rsid w:val="00ED7820"/>
    <w:rPr>
      <w:vertAlign w:val="superscript"/>
    </w:rPr>
  </w:style>
  <w:style w:type="character" w:customStyle="1" w:styleId="VoetnoottekstChar">
    <w:name w:val="Voetnoottekst Char"/>
    <w:link w:val="Voetnoottekst"/>
    <w:semiHidden/>
    <w:rsid w:val="00ED7820"/>
    <w:rPr>
      <w:lang w:val="nl-NL" w:eastAsia="nl-NL" w:bidi="ar-SA"/>
    </w:rPr>
  </w:style>
  <w:style w:type="character" w:styleId="Verwijzingopmerking">
    <w:name w:val="annotation reference"/>
    <w:semiHidden/>
    <w:rsid w:val="0035209A"/>
    <w:rPr>
      <w:sz w:val="16"/>
      <w:szCs w:val="16"/>
    </w:rPr>
  </w:style>
  <w:style w:type="paragraph" w:styleId="Tekstopmerking">
    <w:name w:val="annotation text"/>
    <w:basedOn w:val="Standaard"/>
    <w:semiHidden/>
    <w:rsid w:val="0035209A"/>
  </w:style>
  <w:style w:type="paragraph" w:styleId="Onderwerpvanopmerking">
    <w:name w:val="annotation subject"/>
    <w:basedOn w:val="Tekstopmerking"/>
    <w:next w:val="Tekstopmerking"/>
    <w:semiHidden/>
    <w:rsid w:val="005500A9"/>
    <w:rPr>
      <w:b/>
      <w:bCs/>
    </w:rPr>
  </w:style>
  <w:style w:type="character" w:styleId="Hyperlink">
    <w:name w:val="Hyperlink"/>
    <w:rsid w:val="00E66EE1"/>
    <w:rPr>
      <w:color w:val="0000FF"/>
      <w:u w:val="single"/>
    </w:rPr>
  </w:style>
  <w:style w:type="character" w:customStyle="1" w:styleId="KoptekstChar">
    <w:name w:val="Koptekst Char"/>
    <w:basedOn w:val="Standaardalinea-lettertype"/>
    <w:link w:val="Koptekst"/>
    <w:uiPriority w:val="99"/>
    <w:rsid w:val="00EE0437"/>
  </w:style>
  <w:style w:type="character" w:styleId="Paginanummer">
    <w:name w:val="page number"/>
    <w:basedOn w:val="Standaardalinea-lettertype"/>
    <w:rsid w:val="000F55BB"/>
  </w:style>
  <w:style w:type="character" w:customStyle="1" w:styleId="VoettekstChar">
    <w:name w:val="Voettekst Char"/>
    <w:basedOn w:val="Standaardalinea-lettertype"/>
    <w:link w:val="Voettekst"/>
    <w:uiPriority w:val="99"/>
    <w:rsid w:val="00E42961"/>
  </w:style>
  <w:style w:type="paragraph" w:styleId="Lijstalinea">
    <w:name w:val="List Paragraph"/>
    <w:basedOn w:val="Standaard"/>
    <w:link w:val="LijstalineaChar"/>
    <w:uiPriority w:val="34"/>
    <w:qFormat/>
    <w:rsid w:val="0037419C"/>
    <w:pPr>
      <w:tabs>
        <w:tab w:val="clear" w:pos="220"/>
        <w:tab w:val="clear" w:pos="440"/>
        <w:tab w:val="clear" w:pos="660"/>
        <w:tab w:val="clear" w:pos="1100"/>
        <w:tab w:val="clear" w:pos="1320"/>
        <w:tab w:val="clear" w:pos="2160"/>
        <w:tab w:val="clear" w:pos="2880"/>
        <w:tab w:val="clear" w:pos="3600"/>
        <w:tab w:val="clear" w:pos="4320"/>
      </w:tabs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7419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igiOffice\Programs\WhiteOffice\Sjabloon\Rapport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5776dfe-9868-4c54-91ad-2a87bc11792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8A199420D1AF45AD6B5F286CDA6125" ma:contentTypeVersion="14" ma:contentTypeDescription="Een nieuw document maken." ma:contentTypeScope="" ma:versionID="45248b8b01e8bbfb3cbd0a37dea67efa">
  <xsd:schema xmlns:xsd="http://www.w3.org/2001/XMLSchema" xmlns:xs="http://www.w3.org/2001/XMLSchema" xmlns:p="http://schemas.microsoft.com/office/2006/metadata/properties" xmlns:ns2="55776dfe-9868-4c54-91ad-2a87bc11792d" xmlns:ns3="76111e61-e857-4949-b5ed-4515289658ba" targetNamespace="http://schemas.microsoft.com/office/2006/metadata/properties" ma:root="true" ma:fieldsID="10f2b2c19494fb979aa2564986cfc9ca" ns2:_="" ns3:_="">
    <xsd:import namespace="55776dfe-9868-4c54-91ad-2a87bc11792d"/>
    <xsd:import namespace="76111e61-e857-4949-b5ed-451528965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76dfe-9868-4c54-91ad-2a87bc1179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_Flow_SignoffStatus" ma:index="16" nillable="true" ma:displayName="Afmeldingsstatus" ma:internalName="Afmeldingsstatus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111e61-e857-4949-b5ed-4515289658b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DAA61C-3F05-430E-BE14-8E418E9DD396}">
  <ds:schemaRefs>
    <ds:schemaRef ds:uri="http://purl.org/dc/dcmitype/"/>
    <ds:schemaRef ds:uri="76111e61-e857-4949-b5ed-4515289658ba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5776dfe-9868-4c54-91ad-2a87bc11792d"/>
  </ds:schemaRefs>
</ds:datastoreItem>
</file>

<file path=customXml/itemProps2.xml><?xml version="1.0" encoding="utf-8"?>
<ds:datastoreItem xmlns:ds="http://schemas.openxmlformats.org/officeDocument/2006/customXml" ds:itemID="{EAE14FC0-6F2B-4658-9507-DAD363465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776dfe-9868-4c54-91ad-2a87bc11792d"/>
    <ds:schemaRef ds:uri="76111e61-e857-4949-b5ed-451528965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96F817-76CD-438E-AAF5-106D25C0CA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978481-8E73-4044-A08F-20053CA0E7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36</TotalTime>
  <Pages>2</Pages>
  <Words>509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Selectieleidraad voor aanbesteding van het Groninger Forum c.a.</vt:lpstr>
      <vt:lpstr>Selectieleidraad voor aanbesteding van het Groninger Forum c.a.</vt:lpstr>
    </vt:vector>
  </TitlesOfParts>
  <Company>Twynstra Gudde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voor aanbesteding van het Groninger Forum c.a.</dc:title>
  <dc:creator>WSN</dc:creator>
  <dc:description>Dit document is gemaakt met WhiteOffice versie 2010.2.2</dc:description>
  <cp:lastModifiedBy>Nick Cruts</cp:lastModifiedBy>
  <cp:revision>13</cp:revision>
  <cp:lastPrinted>2013-03-25T11:43:00Z</cp:lastPrinted>
  <dcterms:created xsi:type="dcterms:W3CDTF">2021-01-26T15:57:00Z</dcterms:created>
  <dcterms:modified xsi:type="dcterms:W3CDTF">2025-09-25T09:02:00Z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WorksiteAuthor">
    <vt:lpwstr>DKT571</vt:lpwstr>
  </property>
  <property fmtid="{D5CDD505-2E9C-101B-9397-08002B2CF9AE}" pid="4" name="WorksiteOperator">
    <vt:lpwstr>DKT571</vt:lpwstr>
  </property>
  <property fmtid="{D5CDD505-2E9C-101B-9397-08002B2CF9AE}" pid="5" name="WorksiteMatterNumber">
    <vt:lpwstr>31300101</vt:lpwstr>
  </property>
  <property fmtid="{D5CDD505-2E9C-101B-9397-08002B2CF9AE}" pid="6" name="WorksiteDatabase">
    <vt:lpwstr>DOSSIER</vt:lpwstr>
  </property>
  <property fmtid="{D5CDD505-2E9C-101B-9397-08002B2CF9AE}" pid="7" name="WorksiteDatabaseID">
    <vt:lpwstr>Dossier</vt:lpwstr>
  </property>
  <property fmtid="{D5CDD505-2E9C-101B-9397-08002B2CF9AE}" pid="8" name="WorksiteDocNumber">
    <vt:lpwstr>3082474</vt:lpwstr>
  </property>
  <property fmtid="{D5CDD505-2E9C-101B-9397-08002B2CF9AE}" pid="9" name="WorksiteDocVersion">
    <vt:lpwstr>1</vt:lpwstr>
  </property>
  <property fmtid="{D5CDD505-2E9C-101B-9397-08002B2CF9AE}" pid="10" name="ContentTypeId">
    <vt:lpwstr>0x010100A58A199420D1AF45AD6B5F286CDA6125</vt:lpwstr>
  </property>
</Properties>
</file>